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576E" w14:textId="77777777" w:rsidR="00050D42" w:rsidRDefault="00A57EC0">
      <w:pPr>
        <w:pStyle w:val="Title"/>
        <w:spacing w:line="360" w:lineRule="auto"/>
        <w:rPr>
          <w:rFonts w:ascii="Arial" w:hAnsi="Arial" w:cs="Arial"/>
        </w:rPr>
      </w:pPr>
      <w:r w:rsidRPr="00C86017">
        <w:rPr>
          <w:rFonts w:ascii="Arial" w:hAnsi="Arial" w:cs="Arial"/>
        </w:rPr>
        <w:t>School Health Plan for Children on an Insulin Pump</w:t>
      </w:r>
    </w:p>
    <w:tbl>
      <w:tblPr>
        <w:tblStyle w:val="TableGrid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"/>
        <w:gridCol w:w="180"/>
        <w:gridCol w:w="90"/>
        <w:gridCol w:w="90"/>
        <w:gridCol w:w="810"/>
        <w:gridCol w:w="1343"/>
        <w:gridCol w:w="97"/>
        <w:gridCol w:w="270"/>
        <w:gridCol w:w="360"/>
        <w:gridCol w:w="630"/>
        <w:gridCol w:w="1807"/>
        <w:gridCol w:w="893"/>
        <w:gridCol w:w="900"/>
        <w:gridCol w:w="1356"/>
      </w:tblGrid>
      <w:tr w:rsidR="00050D42" w:rsidRPr="00C86017" w14:paraId="3CEE2681" w14:textId="77777777">
        <w:trPr>
          <w:trHeight w:val="296"/>
        </w:trPr>
        <w:tc>
          <w:tcPr>
            <w:tcW w:w="1008" w:type="dxa"/>
            <w:vAlign w:val="bottom"/>
          </w:tcPr>
          <w:p w14:paraId="0B4011FF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Student:</w:t>
            </w:r>
          </w:p>
        </w:tc>
        <w:tc>
          <w:tcPr>
            <w:tcW w:w="2963" w:type="dxa"/>
            <w:gridSpan w:val="6"/>
            <w:tcBorders>
              <w:bottom w:val="single" w:sz="4" w:space="0" w:color="auto"/>
            </w:tcBorders>
            <w:vAlign w:val="bottom"/>
          </w:tcPr>
          <w:p w14:paraId="33FF2101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gridSpan w:val="3"/>
            <w:vAlign w:val="bottom"/>
          </w:tcPr>
          <w:p w14:paraId="5DA1F422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DOB: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bottom"/>
          </w:tcPr>
          <w:p w14:paraId="291FB536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vAlign w:val="bottom"/>
          </w:tcPr>
          <w:p w14:paraId="4077B1EF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14:paraId="4AF1E515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78F442F9" w14:textId="77777777">
        <w:tc>
          <w:tcPr>
            <w:tcW w:w="1008" w:type="dxa"/>
            <w:vAlign w:val="bottom"/>
          </w:tcPr>
          <w:p w14:paraId="1747EE78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School:</w:t>
            </w:r>
          </w:p>
        </w:tc>
        <w:tc>
          <w:tcPr>
            <w:tcW w:w="9276" w:type="dxa"/>
            <w:gridSpan w:val="14"/>
            <w:tcBorders>
              <w:bottom w:val="single" w:sz="4" w:space="0" w:color="auto"/>
            </w:tcBorders>
            <w:vAlign w:val="bottom"/>
          </w:tcPr>
          <w:p w14:paraId="3D942FA3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030D2F2B" w14:textId="77777777">
        <w:tc>
          <w:tcPr>
            <w:tcW w:w="1728" w:type="dxa"/>
            <w:gridSpan w:val="4"/>
            <w:vAlign w:val="bottom"/>
          </w:tcPr>
          <w:p w14:paraId="4DBA4497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Physician/Phone:</w:t>
            </w:r>
          </w:p>
        </w:tc>
        <w:tc>
          <w:tcPr>
            <w:tcW w:w="8556" w:type="dxa"/>
            <w:gridSpan w:val="11"/>
            <w:tcBorders>
              <w:bottom w:val="single" w:sz="4" w:space="0" w:color="auto"/>
            </w:tcBorders>
            <w:vAlign w:val="bottom"/>
          </w:tcPr>
          <w:p w14:paraId="7DE631B0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4AF89D90" w14:textId="77777777">
        <w:tc>
          <w:tcPr>
            <w:tcW w:w="4338" w:type="dxa"/>
            <w:gridSpan w:val="9"/>
            <w:vAlign w:val="bottom"/>
          </w:tcPr>
          <w:p w14:paraId="2BD72C69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Medications: Humalog insulin/Novolog insulin</w:t>
            </w:r>
          </w:p>
        </w:tc>
        <w:tc>
          <w:tcPr>
            <w:tcW w:w="5946" w:type="dxa"/>
            <w:gridSpan w:val="6"/>
            <w:tcBorders>
              <w:bottom w:val="single" w:sz="4" w:space="0" w:color="auto"/>
            </w:tcBorders>
            <w:vAlign w:val="bottom"/>
          </w:tcPr>
          <w:p w14:paraId="78CF7CEE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7F7C5ABA" w14:textId="77777777">
        <w:tc>
          <w:tcPr>
            <w:tcW w:w="1458" w:type="dxa"/>
            <w:gridSpan w:val="2"/>
            <w:vAlign w:val="bottom"/>
          </w:tcPr>
          <w:p w14:paraId="3EC174C1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Pump Type: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bottom"/>
          </w:tcPr>
          <w:p w14:paraId="1EA8E8FB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vAlign w:val="bottom"/>
          </w:tcPr>
          <w:p w14:paraId="50FEA8FE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Infusion set type: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  <w:vAlign w:val="bottom"/>
          </w:tcPr>
          <w:p w14:paraId="54A600DF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24241ECF" w14:textId="77777777">
        <w:tc>
          <w:tcPr>
            <w:tcW w:w="2628" w:type="dxa"/>
            <w:gridSpan w:val="6"/>
            <w:vAlign w:val="bottom"/>
          </w:tcPr>
          <w:p w14:paraId="60B18B1A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Parent/Guardian name(s):</w:t>
            </w:r>
          </w:p>
        </w:tc>
        <w:tc>
          <w:tcPr>
            <w:tcW w:w="7656" w:type="dxa"/>
            <w:gridSpan w:val="9"/>
            <w:tcBorders>
              <w:bottom w:val="single" w:sz="4" w:space="0" w:color="auto"/>
            </w:tcBorders>
            <w:vAlign w:val="bottom"/>
          </w:tcPr>
          <w:p w14:paraId="16325644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0B339ECE" w14:textId="77777777">
        <w:tc>
          <w:tcPr>
            <w:tcW w:w="1638" w:type="dxa"/>
            <w:gridSpan w:val="3"/>
            <w:vAlign w:val="bottom"/>
          </w:tcPr>
          <w:p w14:paraId="18BEB635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Home Number: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6760BBE9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vAlign w:val="bottom"/>
          </w:tcPr>
          <w:p w14:paraId="0515BD61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Work Number: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  <w:vAlign w:val="bottom"/>
          </w:tcPr>
          <w:p w14:paraId="2E0EDCA6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4530546D" w14:textId="77777777">
        <w:tc>
          <w:tcPr>
            <w:tcW w:w="1818" w:type="dxa"/>
            <w:gridSpan w:val="5"/>
            <w:vAlign w:val="bottom"/>
          </w:tcPr>
          <w:p w14:paraId="565FF7C9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Pager/Cell Phon</w:t>
            </w:r>
            <w:r w:rsidRPr="00C86017"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bottom"/>
          </w:tcPr>
          <w:p w14:paraId="3AB1C7A4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vAlign w:val="bottom"/>
          </w:tcPr>
          <w:p w14:paraId="5144AE73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Other Contact: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563BE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50D42" w:rsidRPr="00C86017" w14:paraId="12DA5C5C" w14:textId="77777777">
        <w:tc>
          <w:tcPr>
            <w:tcW w:w="4068" w:type="dxa"/>
            <w:gridSpan w:val="8"/>
            <w:vAlign w:val="bottom"/>
          </w:tcPr>
          <w:p w14:paraId="6A23C2B8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Health Concern: Insulin Dependent Diabetes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vAlign w:val="bottom"/>
          </w:tcPr>
          <w:p w14:paraId="78F206F9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  <w:vAlign w:val="bottom"/>
          </w:tcPr>
          <w:p w14:paraId="78028181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C86017">
              <w:rPr>
                <w:rFonts w:ascii="Times New Roman" w:hAnsi="Times New Roman"/>
                <w:sz w:val="20"/>
              </w:rPr>
              <w:t>Date of Diagnosis: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F263B" w14:textId="77777777" w:rsidR="00050D42" w:rsidRPr="00C86017" w:rsidRDefault="00A57EC0" w:rsidP="00050D42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E15EE5E" w14:textId="77777777" w:rsidR="00050D42" w:rsidRDefault="00A57EC0">
      <w:pPr>
        <w:pStyle w:val="Subtitle"/>
        <w:rPr>
          <w:b w:val="0"/>
        </w:rPr>
      </w:pPr>
    </w:p>
    <w:p w14:paraId="0A6667CA" w14:textId="77777777" w:rsidR="00050D42" w:rsidRDefault="00A57EC0">
      <w:pPr>
        <w:pStyle w:val="Subtitle"/>
        <w:rPr>
          <w:b w:val="0"/>
        </w:rPr>
      </w:pPr>
      <w:r>
        <w:rPr>
          <w:b w:val="0"/>
        </w:rPr>
        <w:t>Calculating a Meal or Snack Insulin Dose:</w:t>
      </w:r>
    </w:p>
    <w:p w14:paraId="15A8697B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Check the current blood glucose level before the meal or snack, </w:t>
      </w:r>
      <w:r>
        <w:t>target range is 70-150</w:t>
      </w:r>
    </w:p>
    <w:p w14:paraId="78E356E4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Enter the blood glucose value into the p</w:t>
      </w:r>
      <w:r>
        <w:rPr>
          <w:b w:val="0"/>
        </w:rPr>
        <w:t>ump</w:t>
      </w:r>
    </w:p>
    <w:p w14:paraId="44896668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Count the number of carbohydrates in the food about to be eaten</w:t>
      </w:r>
    </w:p>
    <w:p w14:paraId="662A8E1A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Enter the amount of carbohydrates into the pump</w:t>
      </w:r>
    </w:p>
    <w:p w14:paraId="099A71FC" w14:textId="77777777" w:rsidR="00050D42" w:rsidRDefault="00A57EC0">
      <w:pPr>
        <w:pStyle w:val="Subtitle"/>
        <w:numPr>
          <w:ilvl w:val="0"/>
          <w:numId w:val="1"/>
        </w:numPr>
        <w:rPr>
          <w:b w:val="0"/>
          <w:u w:val="single"/>
        </w:rPr>
      </w:pPr>
      <w:r>
        <w:rPr>
          <w:b w:val="0"/>
          <w:u w:val="single"/>
        </w:rPr>
        <w:t xml:space="preserve">The pump will calculate the prescribed amount of insulin </w:t>
      </w:r>
    </w:p>
    <w:p w14:paraId="051391AA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Deliver the bolus dose by pressing the designated buttons on the pump</w:t>
      </w:r>
    </w:p>
    <w:p w14:paraId="5AC7D450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Do not admin</w:t>
      </w:r>
      <w:r>
        <w:rPr>
          <w:b w:val="0"/>
        </w:rPr>
        <w:t>ister more than 10 minutes before a meal</w:t>
      </w:r>
    </w:p>
    <w:p w14:paraId="3F28EBB0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If blood sugar is less than 70 mg/dl, wait to give meal bolus until after meal</w:t>
      </w:r>
    </w:p>
    <w:p w14:paraId="1FE684A0" w14:textId="77777777" w:rsidR="00050D42" w:rsidRDefault="00A57EC0">
      <w:pPr>
        <w:pStyle w:val="Subtitle"/>
        <w:numPr>
          <w:ilvl w:val="0"/>
          <w:numId w:val="1"/>
        </w:numPr>
        <w:rPr>
          <w:b w:val="0"/>
        </w:rPr>
      </w:pPr>
      <w:r>
        <w:rPr>
          <w:b w:val="0"/>
        </w:rPr>
        <w:t>Basal rates are determined by healthcare providers and will not need to be adjusted</w:t>
      </w:r>
    </w:p>
    <w:p w14:paraId="697A9EC0" w14:textId="77777777" w:rsidR="00050D42" w:rsidRDefault="00A57EC0">
      <w:pPr>
        <w:pStyle w:val="Subtitle"/>
        <w:spacing w:line="480" w:lineRule="auto"/>
        <w:rPr>
          <w:b w:val="0"/>
        </w:rPr>
      </w:pPr>
    </w:p>
    <w:p w14:paraId="20292789" w14:textId="77777777" w:rsidR="00050D42" w:rsidRDefault="00A57EC0">
      <w:pPr>
        <w:pStyle w:val="Subtitle"/>
        <w:spacing w:line="480" w:lineRule="auto"/>
        <w:rPr>
          <w:b w:val="0"/>
        </w:rPr>
        <w:sectPr w:rsidR="00050D42">
          <w:pgSz w:w="12240" w:h="15840" w:code="1"/>
          <w:pgMar w:top="720" w:right="1440" w:bottom="720" w:left="1440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1363"/>
        <w:gridCol w:w="1436"/>
      </w:tblGrid>
      <w:tr w:rsidR="00050D42" w14:paraId="08D73B68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  <w:shd w:val="solid" w:color="000080" w:fill="FFFFFF"/>
          </w:tcPr>
          <w:p w14:paraId="65DE68F1" w14:textId="77777777" w:rsidR="00050D42" w:rsidRDefault="00A57EC0">
            <w:pPr>
              <w:pStyle w:val="Subtitle"/>
              <w:rPr>
                <w:color w:val="FFFFFF"/>
              </w:rPr>
            </w:pPr>
            <w:r>
              <w:rPr>
                <w:color w:val="FFFFFF"/>
              </w:rPr>
              <w:t>Time</w:t>
            </w:r>
          </w:p>
        </w:tc>
        <w:tc>
          <w:tcPr>
            <w:tcW w:w="1436" w:type="dxa"/>
            <w:shd w:val="solid" w:color="000080" w:fill="FFFFFF"/>
          </w:tcPr>
          <w:p w14:paraId="206CCBE8" w14:textId="77777777" w:rsidR="00050D42" w:rsidRDefault="00A57EC0">
            <w:pPr>
              <w:pStyle w:val="Subtitle"/>
              <w:rPr>
                <w:color w:val="FFFFFF"/>
              </w:rPr>
            </w:pPr>
            <w:r>
              <w:rPr>
                <w:color w:val="FFFFFF"/>
              </w:rPr>
              <w:t>Basal Rate</w:t>
            </w:r>
          </w:p>
        </w:tc>
      </w:tr>
      <w:tr w:rsidR="00050D42" w14:paraId="2B8A49F6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440EBA21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04076A6B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3F258AC5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734439F5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1B7052CF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14C8C6E1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1E496A8E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01898BE7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7F04A801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758274C9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28C74090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490669CF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70AE2A71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649F2975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05B17D98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16161127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679CCEAC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4168C6E4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052BF349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0220DA71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2DB94DC8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6BA2E841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63B4E4C5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329AC402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38E9C0EE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7A9B4B0A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6E3DC3EB" w14:textId="77777777">
        <w:tblPrEx>
          <w:tblCellMar>
            <w:top w:w="0" w:type="dxa"/>
            <w:bottom w:w="0" w:type="dxa"/>
          </w:tblCellMar>
        </w:tblPrEx>
        <w:tc>
          <w:tcPr>
            <w:tcW w:w="1363" w:type="dxa"/>
          </w:tcPr>
          <w:p w14:paraId="765E407D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1436" w:type="dxa"/>
          </w:tcPr>
          <w:p w14:paraId="18DCEB5B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</w:tbl>
    <w:p w14:paraId="02138FB2" w14:textId="77777777" w:rsidR="00050D42" w:rsidRDefault="00A57EC0">
      <w:pPr>
        <w:pStyle w:val="Subtitle"/>
      </w:pPr>
      <w:bookmarkStart w:id="0" w:name="_GoBack"/>
      <w:bookmarkEnd w:id="0"/>
    </w:p>
    <w:tbl>
      <w:tblPr>
        <w:tblW w:w="0" w:type="auto"/>
        <w:tblInd w:w="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2070"/>
        <w:gridCol w:w="2448"/>
      </w:tblGrid>
      <w:tr w:rsidR="00050D42" w14:paraId="6EB859B8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solid" w:color="000080" w:fill="FFFFFF"/>
          </w:tcPr>
          <w:p w14:paraId="437C613A" w14:textId="77777777" w:rsidR="00050D42" w:rsidRDefault="00A57EC0">
            <w:pPr>
              <w:pStyle w:val="Subtitle"/>
              <w:jc w:val="center"/>
              <w:rPr>
                <w:color w:val="FFFFFF"/>
              </w:rPr>
            </w:pPr>
            <w:r>
              <w:rPr>
                <w:color w:val="FFFFFF"/>
              </w:rPr>
              <w:t>Start time</w:t>
            </w:r>
          </w:p>
        </w:tc>
        <w:tc>
          <w:tcPr>
            <w:tcW w:w="2448" w:type="dxa"/>
            <w:shd w:val="solid" w:color="000080" w:fill="FFFFFF"/>
          </w:tcPr>
          <w:p w14:paraId="15AAC571" w14:textId="77777777" w:rsidR="00050D42" w:rsidRDefault="00A57EC0">
            <w:pPr>
              <w:pStyle w:val="Subtitle"/>
              <w:rPr>
                <w:color w:val="FFFFFF"/>
              </w:rPr>
            </w:pPr>
            <w:r>
              <w:rPr>
                <w:color w:val="FFFFFF"/>
              </w:rPr>
              <w:t>Carb to insulin ratios</w:t>
            </w:r>
          </w:p>
          <w:p w14:paraId="53654296" w14:textId="77777777" w:rsidR="00050D42" w:rsidRDefault="00A57EC0">
            <w:pPr>
              <w:pStyle w:val="Subtitle"/>
              <w:rPr>
                <w:color w:val="FFFFFF"/>
              </w:rPr>
            </w:pPr>
          </w:p>
        </w:tc>
      </w:tr>
      <w:tr w:rsidR="00050D42" w14:paraId="7E5D89D2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156D0E5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6A98AE24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4B3764A2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657D28F6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0D993FF5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1E47A5A9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271C7165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093701AB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482078FC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DAB0223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647DC5F7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59F700A3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20CE36BD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2216A650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2EF2CA0D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73E0422E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7D57DE29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  <w:tr w:rsidR="00050D42" w14:paraId="414BC224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33E11A4" w14:textId="77777777" w:rsidR="00050D42" w:rsidRDefault="00A57EC0">
            <w:pPr>
              <w:pStyle w:val="Subtitle"/>
              <w:rPr>
                <w:b w:val="0"/>
              </w:rPr>
            </w:pPr>
          </w:p>
        </w:tc>
        <w:tc>
          <w:tcPr>
            <w:tcW w:w="2448" w:type="dxa"/>
          </w:tcPr>
          <w:p w14:paraId="6F378DE7" w14:textId="77777777" w:rsidR="00050D42" w:rsidRDefault="00A57EC0">
            <w:pPr>
              <w:pStyle w:val="Subtitle"/>
              <w:rPr>
                <w:b w:val="0"/>
              </w:rPr>
            </w:pPr>
          </w:p>
        </w:tc>
      </w:tr>
    </w:tbl>
    <w:p w14:paraId="1263B639" w14:textId="77777777" w:rsidR="00050D42" w:rsidRDefault="00A57EC0">
      <w:pPr>
        <w:pStyle w:val="Subtitle"/>
        <w:spacing w:line="480" w:lineRule="auto"/>
        <w:rPr>
          <w:color w:val="0000FF"/>
        </w:rPr>
        <w:sectPr w:rsidR="00050D42">
          <w:type w:val="continuous"/>
          <w:pgSz w:w="12240" w:h="15840"/>
          <w:pgMar w:top="1440" w:right="1440" w:bottom="720" w:left="1440" w:header="720" w:footer="720" w:gutter="0"/>
          <w:cols w:num="2" w:space="720"/>
        </w:sectPr>
      </w:pPr>
    </w:p>
    <w:p w14:paraId="165265B4" w14:textId="77777777" w:rsidR="00050D42" w:rsidRDefault="00A57EC0">
      <w:pPr>
        <w:pStyle w:val="Subtitle"/>
        <w:jc w:val="center"/>
      </w:pPr>
    </w:p>
    <w:p w14:paraId="6F47F81F" w14:textId="77777777" w:rsidR="00A57EC0" w:rsidRDefault="00A57EC0">
      <w:pPr>
        <w:pStyle w:val="Subtitle"/>
        <w:jc w:val="center"/>
      </w:pPr>
    </w:p>
    <w:p w14:paraId="3706C1E3" w14:textId="77777777" w:rsidR="00A57EC0" w:rsidRDefault="00A57EC0">
      <w:pPr>
        <w:pStyle w:val="Subtitle"/>
        <w:jc w:val="center"/>
      </w:pPr>
    </w:p>
    <w:tbl>
      <w:tblPr>
        <w:tblW w:w="0" w:type="auto"/>
        <w:tblInd w:w="18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970"/>
        <w:gridCol w:w="3240"/>
      </w:tblGrid>
      <w:tr w:rsidR="00050D42" w14:paraId="6F668A44" w14:textId="7777777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72145852" w14:textId="77777777" w:rsidR="00050D42" w:rsidRDefault="00A57EC0">
            <w:pPr>
              <w:pStyle w:val="Subtitle"/>
              <w:jc w:val="center"/>
              <w:rPr>
                <w:color w:val="FFFFFF"/>
              </w:rPr>
            </w:pPr>
            <w:r>
              <w:rPr>
                <w:color w:val="FFFFFF"/>
              </w:rPr>
              <w:t>Start time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118D28E5" w14:textId="77777777" w:rsidR="00050D42" w:rsidRDefault="00A57EC0">
            <w:pPr>
              <w:pStyle w:val="Subtitle"/>
              <w:jc w:val="center"/>
            </w:pPr>
            <w:r>
              <w:t>Blood Glucose Correction</w:t>
            </w:r>
          </w:p>
        </w:tc>
      </w:tr>
      <w:tr w:rsidR="00050D42" w14:paraId="2C804C32" w14:textId="7777777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D351EE" w14:textId="77777777" w:rsidR="00050D42" w:rsidRDefault="00A57EC0">
            <w:pPr>
              <w:pStyle w:val="Subtitle"/>
              <w:jc w:val="center"/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FB01CA" w14:textId="77777777" w:rsidR="00050D42" w:rsidRDefault="00A57EC0">
            <w:pPr>
              <w:pStyle w:val="Subtitle"/>
              <w:jc w:val="center"/>
            </w:pPr>
          </w:p>
        </w:tc>
      </w:tr>
      <w:tr w:rsidR="00050D42" w14:paraId="62A25EBD" w14:textId="7777777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F7DB47" w14:textId="77777777" w:rsidR="00050D42" w:rsidRDefault="00A57EC0">
            <w:pPr>
              <w:pStyle w:val="Subtitle"/>
              <w:jc w:val="center"/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A406B6" w14:textId="77777777" w:rsidR="00050D42" w:rsidRDefault="00A57EC0">
            <w:pPr>
              <w:pStyle w:val="Subtitle"/>
              <w:jc w:val="center"/>
            </w:pPr>
          </w:p>
        </w:tc>
      </w:tr>
      <w:tr w:rsidR="00050D42" w14:paraId="2FF556CE" w14:textId="77777777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1964B6" w14:textId="77777777" w:rsidR="00050D42" w:rsidRDefault="00A57EC0">
            <w:pPr>
              <w:pStyle w:val="Subtitle"/>
              <w:jc w:val="center"/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394AC0" w14:textId="77777777" w:rsidR="00050D42" w:rsidRDefault="00A57EC0">
            <w:pPr>
              <w:pStyle w:val="Subtitle"/>
              <w:jc w:val="center"/>
            </w:pPr>
          </w:p>
        </w:tc>
      </w:tr>
    </w:tbl>
    <w:p w14:paraId="720FF95F" w14:textId="77777777" w:rsidR="00050D42" w:rsidRDefault="00A57EC0">
      <w:pPr>
        <w:pStyle w:val="Subtitle"/>
        <w:jc w:val="center"/>
        <w:rPr>
          <w:color w:val="0000FF"/>
        </w:rPr>
      </w:pPr>
    </w:p>
    <w:p w14:paraId="69DE97DD" w14:textId="77777777" w:rsidR="00050D42" w:rsidRDefault="00A57EC0">
      <w:pPr>
        <w:pStyle w:val="Subtitle"/>
        <w:jc w:val="center"/>
      </w:pPr>
    </w:p>
    <w:p w14:paraId="1B74D7EC" w14:textId="77777777" w:rsidR="00050D42" w:rsidRDefault="00A57EC0">
      <w:pPr>
        <w:pStyle w:val="Subtitle"/>
        <w:jc w:val="center"/>
      </w:pPr>
    </w:p>
    <w:p w14:paraId="6C8C3C05" w14:textId="77777777" w:rsidR="00050D42" w:rsidRDefault="00A57EC0">
      <w:pPr>
        <w:pStyle w:val="Subtitle"/>
      </w:pPr>
    </w:p>
    <w:p w14:paraId="5AE76A00" w14:textId="77777777" w:rsidR="00050D42" w:rsidRDefault="00A57EC0">
      <w:pPr>
        <w:pStyle w:val="Subtitle"/>
      </w:pPr>
    </w:p>
    <w:p w14:paraId="7ADA6846" w14:textId="77777777" w:rsidR="00050D42" w:rsidRDefault="00A57EC0">
      <w:pPr>
        <w:pStyle w:val="Subtitle"/>
      </w:pPr>
    </w:p>
    <w:p w14:paraId="27DF4350" w14:textId="77777777" w:rsidR="00050D42" w:rsidRDefault="00A57EC0">
      <w:pPr>
        <w:pStyle w:val="Subtitle"/>
        <w:jc w:val="center"/>
      </w:pPr>
      <w:r>
        <w:t>Low Blood Sugar (</w:t>
      </w:r>
      <w:proofErr w:type="gramStart"/>
      <w:r>
        <w:t>Hypoglycemia)  -</w:t>
      </w:r>
      <w:proofErr w:type="gramEnd"/>
      <w:r>
        <w:t xml:space="preserve"> Below 70mg/dl</w:t>
      </w:r>
    </w:p>
    <w:p w14:paraId="3B260D88" w14:textId="77777777" w:rsidR="00050D42" w:rsidRDefault="00A57EC0">
      <w:pPr>
        <w:pStyle w:val="Subtitle"/>
        <w:jc w:val="center"/>
      </w:pPr>
    </w:p>
    <w:p w14:paraId="3DE20076" w14:textId="77777777" w:rsidR="00050D42" w:rsidRDefault="00A57EC0">
      <w:pPr>
        <w:pStyle w:val="Subtitle"/>
        <w:rPr>
          <w:b w:val="0"/>
        </w:rPr>
      </w:pPr>
      <w:r>
        <w:rPr>
          <w:b w:val="0"/>
        </w:rPr>
        <w:t>Causes:</w:t>
      </w:r>
    </w:p>
    <w:p w14:paraId="2238717B" w14:textId="77777777" w:rsidR="00050D42" w:rsidRDefault="00A57EC0">
      <w:pPr>
        <w:pStyle w:val="Subtitle"/>
        <w:numPr>
          <w:ilvl w:val="0"/>
          <w:numId w:val="2"/>
        </w:numPr>
        <w:rPr>
          <w:b w:val="0"/>
        </w:rPr>
      </w:pPr>
      <w:r>
        <w:rPr>
          <w:b w:val="0"/>
        </w:rPr>
        <w:t>Bolused too much insulin</w:t>
      </w:r>
    </w:p>
    <w:p w14:paraId="6A664184" w14:textId="77777777" w:rsidR="00050D42" w:rsidRDefault="00A57EC0">
      <w:pPr>
        <w:pStyle w:val="Subtitle"/>
        <w:numPr>
          <w:ilvl w:val="0"/>
          <w:numId w:val="2"/>
        </w:numPr>
        <w:rPr>
          <w:b w:val="0"/>
        </w:rPr>
      </w:pPr>
      <w:r>
        <w:rPr>
          <w:b w:val="0"/>
        </w:rPr>
        <w:t>Too few carbohydrates consumed for the amount of insulin gi</w:t>
      </w:r>
      <w:r>
        <w:rPr>
          <w:b w:val="0"/>
        </w:rPr>
        <w:t>ven</w:t>
      </w:r>
    </w:p>
    <w:p w14:paraId="6FEC49E1" w14:textId="77777777" w:rsidR="00050D42" w:rsidRDefault="00A57EC0">
      <w:pPr>
        <w:pStyle w:val="Subtitle"/>
        <w:numPr>
          <w:ilvl w:val="0"/>
          <w:numId w:val="2"/>
        </w:numPr>
        <w:rPr>
          <w:b w:val="0"/>
        </w:rPr>
      </w:pPr>
      <w:r>
        <w:rPr>
          <w:b w:val="0"/>
        </w:rPr>
        <w:t>Over-exercise or unusually high activity</w:t>
      </w:r>
    </w:p>
    <w:p w14:paraId="56DB3047" w14:textId="77777777" w:rsidR="00050D42" w:rsidRDefault="00A57EC0">
      <w:pPr>
        <w:pStyle w:val="Subtitle"/>
        <w:numPr>
          <w:ilvl w:val="0"/>
          <w:numId w:val="2"/>
        </w:numPr>
        <w:rPr>
          <w:b w:val="0"/>
        </w:rPr>
      </w:pPr>
      <w:r>
        <w:rPr>
          <w:b w:val="0"/>
        </w:rPr>
        <w:t>High excitement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50D42" w14:paraId="05E095D3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1D7F13B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see this</w:t>
            </w:r>
          </w:p>
        </w:tc>
        <w:tc>
          <w:tcPr>
            <w:tcW w:w="4788" w:type="dxa"/>
          </w:tcPr>
          <w:p w14:paraId="444E2B51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this</w:t>
            </w:r>
          </w:p>
        </w:tc>
      </w:tr>
      <w:tr w:rsidR="00050D42" w14:paraId="224A1904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13E07980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>Signs of Low Blood Sugar</w:t>
            </w:r>
          </w:p>
          <w:p w14:paraId="25A1DFAB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Headache</w:t>
            </w:r>
          </w:p>
          <w:p w14:paraId="4E0E777D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Sweating, pale</w:t>
            </w:r>
          </w:p>
          <w:p w14:paraId="1C0AE47B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Shakiness, dizziness</w:t>
            </w:r>
          </w:p>
          <w:p w14:paraId="68EC1600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Tired, falling asleep in class</w:t>
            </w:r>
          </w:p>
          <w:p w14:paraId="4414FD9A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Inability to concentrate</w:t>
            </w:r>
          </w:p>
          <w:p w14:paraId="7451E398" w14:textId="77777777" w:rsidR="00050D42" w:rsidRDefault="00A57EC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Poor coordination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255"/>
              <w:gridCol w:w="3302"/>
            </w:tblGrid>
            <w:tr w:rsidR="00050D42" w14:paraId="333AE812" w14:textId="77777777">
              <w:tc>
                <w:tcPr>
                  <w:tcW w:w="1255" w:type="dxa"/>
                </w:tcPr>
                <w:p w14:paraId="04953895" w14:textId="77777777" w:rsidR="00050D42" w:rsidRDefault="00A57EC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</w:t>
                  </w: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14:paraId="6BA85111" w14:textId="77777777" w:rsidR="00050D42" w:rsidRDefault="00A57EC0" w:rsidP="00050D42">
                  <w:pPr>
                    <w:rPr>
                      <w:sz w:val="24"/>
                    </w:rPr>
                  </w:pPr>
                </w:p>
              </w:tc>
            </w:tr>
          </w:tbl>
          <w:p w14:paraId="75E5CDC8" w14:textId="77777777" w:rsidR="00050D42" w:rsidRDefault="00A57EC0" w:rsidP="00050D42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0C146A4B" w14:textId="77777777" w:rsidR="00050D42" w:rsidRDefault="00A57EC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Have someone acco</w:t>
            </w:r>
            <w:r>
              <w:rPr>
                <w:sz w:val="24"/>
              </w:rPr>
              <w:t>mpany student to nurse’s office or check in the classroom</w:t>
            </w:r>
          </w:p>
          <w:p w14:paraId="063E83CF" w14:textId="77777777" w:rsidR="00050D42" w:rsidRDefault="00A57EC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Check blood glucose.  </w:t>
            </w:r>
          </w:p>
          <w:p w14:paraId="27535765" w14:textId="77777777" w:rsidR="00050D42" w:rsidRDefault="00A57EC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If less than 70mg/dl, give one of the following sources of sugar</w:t>
            </w:r>
          </w:p>
          <w:p w14:paraId="434C8433" w14:textId="77777777" w:rsidR="00050D42" w:rsidRDefault="00A57EC0">
            <w:pPr>
              <w:numPr>
                <w:ilvl w:val="0"/>
                <w:numId w:val="6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2-4 glucose tablets</w:t>
            </w:r>
          </w:p>
          <w:p w14:paraId="69786F71" w14:textId="77777777" w:rsidR="00050D42" w:rsidRDefault="00A57EC0">
            <w:pPr>
              <w:numPr>
                <w:ilvl w:val="0"/>
                <w:numId w:val="6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Sweetarts</w:t>
            </w:r>
            <w:proofErr w:type="spellEnd"/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candies</w:t>
            </w:r>
          </w:p>
          <w:p w14:paraId="4C5836DD" w14:textId="77777777" w:rsidR="00050D42" w:rsidRDefault="00A57EC0">
            <w:pPr>
              <w:numPr>
                <w:ilvl w:val="0"/>
                <w:numId w:val="6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4-6 Lifesavers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candies</w:t>
            </w:r>
          </w:p>
          <w:p w14:paraId="6F3D9CF1" w14:textId="77777777" w:rsidR="00050D42" w:rsidRDefault="00A57EC0">
            <w:pPr>
              <w:numPr>
                <w:ilvl w:val="0"/>
                <w:numId w:val="6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4-6 oz orange or other juice</w:t>
            </w:r>
          </w:p>
          <w:p w14:paraId="29BAAF88" w14:textId="77777777" w:rsidR="00050D42" w:rsidRDefault="00A57EC0">
            <w:pPr>
              <w:numPr>
                <w:ilvl w:val="0"/>
                <w:numId w:val="6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4-6 oz regular</w:t>
            </w:r>
            <w:r>
              <w:rPr>
                <w:sz w:val="24"/>
              </w:rPr>
              <w:t xml:space="preserve"> soda (not sugar-free)</w:t>
            </w:r>
          </w:p>
          <w:tbl>
            <w:tblPr>
              <w:tblStyle w:val="TableGrid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031"/>
              <w:gridCol w:w="2279"/>
            </w:tblGrid>
            <w:tr w:rsidR="00050D42" w14:paraId="5675B74B" w14:textId="77777777">
              <w:tc>
                <w:tcPr>
                  <w:tcW w:w="2031" w:type="dxa"/>
                </w:tcPr>
                <w:p w14:paraId="79ECB01F" w14:textId="77777777" w:rsidR="00050D42" w:rsidRDefault="00A57EC0" w:rsidP="00050D42">
                  <w:pPr>
                    <w:numPr>
                      <w:ilvl w:val="0"/>
                      <w:numId w:val="4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Other</w:t>
                  </w:r>
                </w:p>
              </w:tc>
              <w:tc>
                <w:tcPr>
                  <w:tcW w:w="2279" w:type="dxa"/>
                  <w:tcBorders>
                    <w:bottom w:val="single" w:sz="4" w:space="0" w:color="auto"/>
                  </w:tcBorders>
                </w:tcPr>
                <w:p w14:paraId="082D8C8D" w14:textId="77777777" w:rsidR="00050D42" w:rsidRDefault="00A57EC0" w:rsidP="00050D42">
                  <w:pPr>
                    <w:rPr>
                      <w:sz w:val="24"/>
                    </w:rPr>
                  </w:pPr>
                </w:p>
              </w:tc>
            </w:tr>
          </w:tbl>
          <w:p w14:paraId="7D058951" w14:textId="77777777" w:rsidR="00050D42" w:rsidRDefault="00A57EC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After 15 minutes, check blood glucose again</w:t>
            </w:r>
          </w:p>
          <w:p w14:paraId="5871D6CB" w14:textId="77777777" w:rsidR="00050D42" w:rsidRDefault="00A57EC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Retreat if necessary, until blood glucose is above 70</w:t>
            </w:r>
          </w:p>
        </w:tc>
      </w:tr>
      <w:tr w:rsidR="00050D42" w14:paraId="7F417A9D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0FAE7E2E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>Signs of a low blood glucose – Moderate</w:t>
            </w:r>
          </w:p>
          <w:p w14:paraId="342B6861" w14:textId="77777777" w:rsidR="00050D42" w:rsidRDefault="00A57EC0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Severe confusion</w:t>
            </w:r>
          </w:p>
        </w:tc>
        <w:tc>
          <w:tcPr>
            <w:tcW w:w="4788" w:type="dxa"/>
          </w:tcPr>
          <w:p w14:paraId="00501786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Have someone accompany student to nurse’s office or treat in classroo</w:t>
            </w:r>
            <w:r>
              <w:rPr>
                <w:sz w:val="24"/>
              </w:rPr>
              <w:t xml:space="preserve">m </w:t>
            </w:r>
          </w:p>
          <w:p w14:paraId="1BA331B2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Check blood glucose</w:t>
            </w:r>
          </w:p>
          <w:p w14:paraId="5EB62E1D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Keeping head elevated, give one of the following forms of sugar</w:t>
            </w:r>
          </w:p>
          <w:p w14:paraId="0E13FC75" w14:textId="77777777" w:rsidR="00050D42" w:rsidRDefault="00A57EC0">
            <w:pPr>
              <w:numPr>
                <w:ilvl w:val="0"/>
                <w:numId w:val="1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1 tube Cake Mate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gel applied between cheek and gum</w:t>
            </w:r>
          </w:p>
          <w:p w14:paraId="2FC8D9E4" w14:textId="77777777" w:rsidR="00050D42" w:rsidRDefault="00A57EC0">
            <w:pPr>
              <w:numPr>
                <w:ilvl w:val="0"/>
                <w:numId w:val="1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 xml:space="preserve">½-1 tube instant </w:t>
            </w:r>
            <w:proofErr w:type="gramStart"/>
            <w:r>
              <w:rPr>
                <w:sz w:val="24"/>
              </w:rPr>
              <w:t>glucose  applied</w:t>
            </w:r>
            <w:proofErr w:type="gramEnd"/>
            <w:r>
              <w:rPr>
                <w:sz w:val="24"/>
              </w:rPr>
              <w:t xml:space="preserve"> between cheek and gum</w:t>
            </w:r>
          </w:p>
          <w:p w14:paraId="475BBAF2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May place pump in suspend or stop OR  </w:t>
            </w:r>
          </w:p>
          <w:p w14:paraId="251FBBD2" w14:textId="77777777" w:rsidR="00050D42" w:rsidRDefault="00A57EC0">
            <w:pPr>
              <w:ind w:left="360"/>
              <w:rPr>
                <w:sz w:val="24"/>
              </w:rPr>
            </w:pPr>
            <w:r>
              <w:rPr>
                <w:sz w:val="24"/>
              </w:rPr>
              <w:t>Disconnect insulin pum</w:t>
            </w:r>
            <w:r>
              <w:rPr>
                <w:sz w:val="24"/>
              </w:rPr>
              <w:t>p at insertion site. Store pump in a safe place</w:t>
            </w:r>
          </w:p>
          <w:p w14:paraId="4D751BF7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After 15 minutes, check blood glucose again</w:t>
            </w:r>
          </w:p>
          <w:p w14:paraId="20BEA0CF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Retreat if necessary, until blood glucose is above 70</w:t>
            </w:r>
          </w:p>
          <w:p w14:paraId="4C2BE304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If blood glucose is </w:t>
            </w:r>
            <w:proofErr w:type="gramStart"/>
            <w:r>
              <w:rPr>
                <w:sz w:val="24"/>
              </w:rPr>
              <w:t>stable(</w:t>
            </w:r>
            <w:proofErr w:type="gramEnd"/>
            <w:r>
              <w:rPr>
                <w:sz w:val="24"/>
              </w:rPr>
              <w:t>70-150), turn pump back on</w:t>
            </w:r>
          </w:p>
          <w:p w14:paraId="4AB0E4AC" w14:textId="77777777" w:rsidR="00050D42" w:rsidRDefault="00A57EC0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Notify parent/legal guardian </w:t>
            </w:r>
          </w:p>
        </w:tc>
      </w:tr>
      <w:tr w:rsidR="00050D42" w14:paraId="079CD666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0E09DAF7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>Signs of low blood glucos</w:t>
            </w:r>
            <w:r>
              <w:rPr>
                <w:sz w:val="24"/>
              </w:rPr>
              <w:t xml:space="preserve">e </w:t>
            </w:r>
            <w:proofErr w:type="gramStart"/>
            <w:r>
              <w:rPr>
                <w:sz w:val="24"/>
              </w:rPr>
              <w:t>–  SEVERE</w:t>
            </w:r>
            <w:proofErr w:type="gramEnd"/>
            <w:r>
              <w:rPr>
                <w:sz w:val="24"/>
              </w:rPr>
              <w:t xml:space="preserve"> </w:t>
            </w:r>
          </w:p>
          <w:p w14:paraId="2B21E802" w14:textId="77777777" w:rsidR="00050D42" w:rsidRDefault="00A57EC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Unconsciousness </w:t>
            </w:r>
          </w:p>
          <w:p w14:paraId="4ECE69FF" w14:textId="77777777" w:rsidR="00050D42" w:rsidRDefault="00A57EC0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Seizure</w:t>
            </w:r>
          </w:p>
        </w:tc>
        <w:tc>
          <w:tcPr>
            <w:tcW w:w="4788" w:type="dxa"/>
          </w:tcPr>
          <w:p w14:paraId="5FC52A3C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Place student on side</w:t>
            </w:r>
          </w:p>
          <w:p w14:paraId="29F22E65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Call 911, then parent and physician</w:t>
            </w:r>
          </w:p>
          <w:p w14:paraId="4AEA9010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Place pump in suspend or stop OR disconnect insulin pump at insertion site</w:t>
            </w:r>
          </w:p>
          <w:p w14:paraId="23A59892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Remain with student until help arrives</w:t>
            </w:r>
          </w:p>
          <w:p w14:paraId="22DADBF4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Pump needs to remain with the student if trans</w:t>
            </w:r>
            <w:r>
              <w:rPr>
                <w:sz w:val="24"/>
              </w:rPr>
              <w:t>ported to hospital, ED, etc.</w:t>
            </w:r>
          </w:p>
          <w:p w14:paraId="4134DAFC" w14:textId="77777777" w:rsidR="00050D42" w:rsidRDefault="00A57EC0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If personnel are authorized to use Glucagon </w:t>
            </w:r>
          </w:p>
          <w:tbl>
            <w:tblPr>
              <w:tblStyle w:val="TableGrid"/>
              <w:tblW w:w="4223" w:type="dxa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430"/>
              <w:gridCol w:w="1260"/>
              <w:gridCol w:w="533"/>
            </w:tblGrid>
            <w:tr w:rsidR="00050D42" w14:paraId="181E11F0" w14:textId="77777777">
              <w:tc>
                <w:tcPr>
                  <w:tcW w:w="2430" w:type="dxa"/>
                </w:tcPr>
                <w:p w14:paraId="23C1C9FE" w14:textId="77777777" w:rsidR="00050D42" w:rsidRDefault="00A57EC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give prescribed dose: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5C6EE3F2" w14:textId="77777777" w:rsidR="00050D42" w:rsidRDefault="00A57EC0">
                  <w:pPr>
                    <w:rPr>
                      <w:sz w:val="24"/>
                    </w:rPr>
                  </w:pPr>
                </w:p>
              </w:tc>
              <w:tc>
                <w:tcPr>
                  <w:tcW w:w="533" w:type="dxa"/>
                </w:tcPr>
                <w:p w14:paraId="252BB07A" w14:textId="77777777" w:rsidR="00050D42" w:rsidRDefault="00A57EC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cc</w:t>
                  </w:r>
                </w:p>
              </w:tc>
            </w:tr>
          </w:tbl>
          <w:p w14:paraId="54A2E0F4" w14:textId="77777777" w:rsidR="00050D42" w:rsidRDefault="00A57EC0">
            <w:pPr>
              <w:ind w:left="360"/>
              <w:rPr>
                <w:sz w:val="24"/>
              </w:rPr>
            </w:pPr>
          </w:p>
        </w:tc>
      </w:tr>
    </w:tbl>
    <w:p w14:paraId="26D9ADCB" w14:textId="77777777" w:rsidR="00050D42" w:rsidRDefault="00A57EC0">
      <w:pPr>
        <w:jc w:val="center"/>
        <w:rPr>
          <w:b/>
          <w:sz w:val="24"/>
        </w:rPr>
      </w:pPr>
    </w:p>
    <w:p w14:paraId="07ED1B11" w14:textId="77777777" w:rsidR="00050D42" w:rsidRDefault="00A57EC0">
      <w:pPr>
        <w:jc w:val="center"/>
        <w:rPr>
          <w:b/>
          <w:sz w:val="24"/>
        </w:rPr>
      </w:pPr>
      <w:r>
        <w:rPr>
          <w:b/>
          <w:sz w:val="24"/>
        </w:rPr>
        <w:t>High Blood Sugar (Hyperglycemia)</w:t>
      </w:r>
    </w:p>
    <w:p w14:paraId="2E34183E" w14:textId="77777777" w:rsidR="00050D42" w:rsidRDefault="00A57EC0">
      <w:pPr>
        <w:jc w:val="center"/>
        <w:rPr>
          <w:b/>
          <w:sz w:val="24"/>
        </w:rPr>
      </w:pPr>
    </w:p>
    <w:p w14:paraId="1F92DDCA" w14:textId="77777777" w:rsidR="00050D42" w:rsidRDefault="00A57EC0">
      <w:pPr>
        <w:rPr>
          <w:sz w:val="24"/>
        </w:rPr>
      </w:pPr>
      <w:r>
        <w:rPr>
          <w:sz w:val="24"/>
        </w:rPr>
        <w:t>Causes:</w:t>
      </w:r>
    </w:p>
    <w:p w14:paraId="60534B00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Illness</w:t>
      </w:r>
    </w:p>
    <w:p w14:paraId="767116D0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Underestimated carbohydrates and bolus</w:t>
      </w:r>
    </w:p>
    <w:p w14:paraId="6B852544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Pump cartridge is empty</w:t>
      </w:r>
    </w:p>
    <w:p w14:paraId="6DF39DB5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Cannula is kinked under the skin</w:t>
      </w:r>
    </w:p>
    <w:p w14:paraId="35F61A45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Infusi</w:t>
      </w:r>
      <w:r>
        <w:rPr>
          <w:sz w:val="24"/>
        </w:rPr>
        <w:t xml:space="preserve">on set and site has </w:t>
      </w:r>
      <w:proofErr w:type="gramStart"/>
      <w:r>
        <w:rPr>
          <w:sz w:val="24"/>
        </w:rPr>
        <w:t>exceed</w:t>
      </w:r>
      <w:proofErr w:type="gramEnd"/>
      <w:r>
        <w:rPr>
          <w:sz w:val="24"/>
        </w:rPr>
        <w:t xml:space="preserve"> 72 hours</w:t>
      </w:r>
    </w:p>
    <w:p w14:paraId="3D5AAA19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Insulin pump malfunction regarding delivery</w:t>
      </w:r>
    </w:p>
    <w:p w14:paraId="5A3C6389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Leak in the infusion set tubing</w:t>
      </w:r>
    </w:p>
    <w:p w14:paraId="59C37288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Increased stress</w:t>
      </w:r>
    </w:p>
    <w:p w14:paraId="3A0DBD99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Excessive exercise without proper insulin</w:t>
      </w:r>
    </w:p>
    <w:p w14:paraId="3C2F6987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Ineffective insulin pump</w:t>
      </w:r>
    </w:p>
    <w:p w14:paraId="01F03CCF" w14:textId="77777777" w:rsidR="00050D42" w:rsidRDefault="00A57EC0">
      <w:pPr>
        <w:numPr>
          <w:ilvl w:val="0"/>
          <w:numId w:val="29"/>
        </w:numPr>
        <w:rPr>
          <w:b/>
          <w:sz w:val="24"/>
        </w:rPr>
      </w:pPr>
      <w:r>
        <w:rPr>
          <w:sz w:val="24"/>
        </w:rPr>
        <w:t>Dead battery – no insulin delivery</w:t>
      </w:r>
    </w:p>
    <w:p w14:paraId="78597FBA" w14:textId="77777777" w:rsidR="00050D42" w:rsidRDefault="00A57EC0">
      <w:pPr>
        <w:rPr>
          <w:sz w:val="24"/>
        </w:rPr>
      </w:pPr>
    </w:p>
    <w:p w14:paraId="1C85FB0F" w14:textId="77777777" w:rsidR="00050D42" w:rsidRDefault="00A57EC0">
      <w:pPr>
        <w:rPr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88"/>
      </w:tblGrid>
      <w:tr w:rsidR="00050D42" w14:paraId="012B1AE9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14:paraId="5AFD3C00" w14:textId="77777777" w:rsidR="00050D42" w:rsidRDefault="00A57EC0">
            <w:pPr>
              <w:pStyle w:val="Heading1"/>
              <w:outlineLvl w:val="0"/>
            </w:pPr>
            <w:r>
              <w:t>If you see this</w:t>
            </w:r>
          </w:p>
        </w:tc>
        <w:tc>
          <w:tcPr>
            <w:tcW w:w="4788" w:type="dxa"/>
          </w:tcPr>
          <w:p w14:paraId="3FF3A5C4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This</w:t>
            </w:r>
          </w:p>
        </w:tc>
      </w:tr>
      <w:tr w:rsidR="00050D42" w14:paraId="3CA7E704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14:paraId="6DB413CA" w14:textId="77777777" w:rsidR="00050D42" w:rsidRDefault="00A57EC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Signs of High Blood Sugar</w:t>
            </w:r>
          </w:p>
          <w:p w14:paraId="30682099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Excessive thirst</w:t>
            </w:r>
          </w:p>
          <w:p w14:paraId="25B76879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Frequent urination</w:t>
            </w:r>
          </w:p>
          <w:p w14:paraId="082FAA19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Hunger</w:t>
            </w:r>
          </w:p>
          <w:p w14:paraId="279D4724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Nausea, vomiting</w:t>
            </w:r>
          </w:p>
          <w:p w14:paraId="57BF038C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Hyperactivity</w:t>
            </w:r>
          </w:p>
          <w:p w14:paraId="55F7F909" w14:textId="77777777" w:rsidR="00050D42" w:rsidRDefault="00A57EC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Headache</w:t>
            </w:r>
          </w:p>
          <w:tbl>
            <w:tblPr>
              <w:tblStyle w:val="TableGrid"/>
              <w:tblW w:w="4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556"/>
              <w:gridCol w:w="3305"/>
            </w:tblGrid>
            <w:tr w:rsidR="00050D42" w14:paraId="27C17231" w14:textId="77777777">
              <w:tc>
                <w:tcPr>
                  <w:tcW w:w="1556" w:type="dxa"/>
                </w:tcPr>
                <w:p w14:paraId="2519ACAE" w14:textId="77777777" w:rsidR="00050D42" w:rsidRDefault="00A57EC0" w:rsidP="00050D42">
                  <w:pPr>
                    <w:numPr>
                      <w:ilvl w:val="0"/>
                      <w:numId w:val="16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</w:t>
                  </w:r>
                </w:p>
              </w:tc>
              <w:tc>
                <w:tcPr>
                  <w:tcW w:w="3305" w:type="dxa"/>
                  <w:tcBorders>
                    <w:bottom w:val="single" w:sz="4" w:space="0" w:color="auto"/>
                  </w:tcBorders>
                </w:tcPr>
                <w:p w14:paraId="650263F4" w14:textId="77777777" w:rsidR="00050D42" w:rsidRDefault="00A57EC0" w:rsidP="00050D42">
                  <w:pPr>
                    <w:rPr>
                      <w:sz w:val="24"/>
                    </w:rPr>
                  </w:pPr>
                </w:p>
              </w:tc>
            </w:tr>
          </w:tbl>
          <w:p w14:paraId="43468084" w14:textId="77777777" w:rsidR="00050D42" w:rsidRDefault="00A57EC0" w:rsidP="00050D42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02BD2312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Immediate Action</w:t>
            </w:r>
          </w:p>
          <w:p w14:paraId="2CF71839" w14:textId="77777777" w:rsidR="00050D42" w:rsidRDefault="00A57EC0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Accompany student to nurse’s office</w:t>
            </w:r>
          </w:p>
          <w:p w14:paraId="1E68FC68" w14:textId="77777777" w:rsidR="00050D42" w:rsidRDefault="00A57EC0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Check the student’s blood glucose</w:t>
            </w:r>
          </w:p>
        </w:tc>
      </w:tr>
      <w:tr w:rsidR="00050D42" w14:paraId="2D402F46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14:paraId="10565800" w14:textId="77777777" w:rsidR="00050D42" w:rsidRDefault="00A57EC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High Blood glucose levels</w:t>
            </w:r>
          </w:p>
        </w:tc>
        <w:tc>
          <w:tcPr>
            <w:tcW w:w="4788" w:type="dxa"/>
          </w:tcPr>
          <w:p w14:paraId="5B7ABFC8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Treatment for High Blo</w:t>
            </w:r>
            <w:r>
              <w:rPr>
                <w:b/>
                <w:sz w:val="24"/>
              </w:rPr>
              <w:t>od Sugar Levels</w:t>
            </w:r>
          </w:p>
          <w:p w14:paraId="0F1C35F3" w14:textId="77777777" w:rsidR="00050D42" w:rsidRDefault="00A57EC0">
            <w:pPr>
              <w:rPr>
                <w:sz w:val="24"/>
              </w:rPr>
            </w:pPr>
            <w:r>
              <w:rPr>
                <w:b/>
                <w:sz w:val="24"/>
              </w:rPr>
              <w:t>If the Blood sugar is 150 – 250:</w:t>
            </w:r>
          </w:p>
          <w:p w14:paraId="484E5A08" w14:textId="77777777" w:rsidR="00050D42" w:rsidRDefault="00A57EC0">
            <w:pPr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sz w:val="24"/>
              </w:rPr>
              <w:t>Give the correction bolus</w:t>
            </w:r>
          </w:p>
          <w:p w14:paraId="00E0CBF0" w14:textId="77777777" w:rsidR="00050D42" w:rsidRDefault="00A57EC0">
            <w:pPr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Recheck the blood glucose in 2 hours, re-bolus if necessary</w:t>
            </w:r>
          </w:p>
          <w:p w14:paraId="4AFC604C" w14:textId="77777777" w:rsidR="00050D42" w:rsidRDefault="00A57EC0">
            <w:pPr>
              <w:rPr>
                <w:sz w:val="24"/>
              </w:rPr>
            </w:pPr>
            <w:r>
              <w:rPr>
                <w:b/>
                <w:sz w:val="24"/>
              </w:rPr>
              <w:t>If the Blood sugar is &gt;250:</w:t>
            </w:r>
          </w:p>
          <w:p w14:paraId="4F072099" w14:textId="77777777" w:rsidR="00050D42" w:rsidRDefault="00A57EC0">
            <w:pPr>
              <w:numPr>
                <w:ilvl w:val="0"/>
                <w:numId w:val="22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Check urine or blood ketones (see following page)</w:t>
            </w:r>
          </w:p>
          <w:p w14:paraId="5F7A5C7B" w14:textId="77777777" w:rsidR="00050D42" w:rsidRDefault="00A57EC0">
            <w:pPr>
              <w:numPr>
                <w:ilvl w:val="0"/>
                <w:numId w:val="22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If ketones are negative, have the student g</w:t>
            </w:r>
            <w:r>
              <w:rPr>
                <w:sz w:val="24"/>
              </w:rPr>
              <w:t xml:space="preserve">ive a correction bolus via the pump. </w:t>
            </w:r>
          </w:p>
          <w:p w14:paraId="743ABEC9" w14:textId="77777777" w:rsidR="00050D42" w:rsidRDefault="00A57EC0">
            <w:pPr>
              <w:numPr>
                <w:ilvl w:val="0"/>
                <w:numId w:val="22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 xml:space="preserve">If ketones are positive, give the correction bolus via injection. </w:t>
            </w:r>
          </w:p>
          <w:p w14:paraId="0CB618A3" w14:textId="77777777" w:rsidR="00050D42" w:rsidRDefault="00A57EC0">
            <w:pPr>
              <w:numPr>
                <w:ilvl w:val="0"/>
                <w:numId w:val="22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 xml:space="preserve"> Recheck blood glucose and urine/blood ketones every 2 hours</w:t>
            </w:r>
          </w:p>
          <w:p w14:paraId="40DBE32E" w14:textId="77777777" w:rsidR="00050D42" w:rsidRDefault="00A57EC0">
            <w:pPr>
              <w:numPr>
                <w:ilvl w:val="0"/>
                <w:numId w:val="22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Call the parents</w:t>
            </w:r>
          </w:p>
          <w:p w14:paraId="4EA73DDE" w14:textId="77777777" w:rsidR="00050D42" w:rsidRDefault="00A57EC0">
            <w:pPr>
              <w:pStyle w:val="BodyTextIndent"/>
            </w:pPr>
            <w:r>
              <w:t xml:space="preserve">If there are two consecutive unexplained blood sugar levels &gt;250 with or </w:t>
            </w:r>
            <w:r>
              <w:t>without ketones:</w:t>
            </w:r>
          </w:p>
          <w:p w14:paraId="00FD458B" w14:textId="77777777" w:rsidR="00050D42" w:rsidRDefault="00A57EC0">
            <w:pPr>
              <w:numPr>
                <w:ilvl w:val="0"/>
                <w:numId w:val="24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Give the correction bolus via injection</w:t>
            </w:r>
          </w:p>
          <w:p w14:paraId="0F619B73" w14:textId="77777777" w:rsidR="00050D42" w:rsidRDefault="00A57EC0">
            <w:pPr>
              <w:numPr>
                <w:ilvl w:val="0"/>
                <w:numId w:val="24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May change the infusion set</w:t>
            </w:r>
          </w:p>
          <w:p w14:paraId="2E9535DD" w14:textId="77777777" w:rsidR="00050D42" w:rsidRDefault="00A57EC0">
            <w:pPr>
              <w:numPr>
                <w:ilvl w:val="0"/>
                <w:numId w:val="24"/>
              </w:numPr>
              <w:ind w:left="420"/>
              <w:rPr>
                <w:sz w:val="24"/>
              </w:rPr>
            </w:pPr>
            <w:r>
              <w:rPr>
                <w:sz w:val="24"/>
              </w:rPr>
              <w:t>Call the parents</w:t>
            </w:r>
          </w:p>
        </w:tc>
      </w:tr>
    </w:tbl>
    <w:p w14:paraId="1262534E" w14:textId="77777777" w:rsidR="00050D42" w:rsidRDefault="00A57EC0">
      <w:pPr>
        <w:rPr>
          <w:b/>
          <w:sz w:val="24"/>
        </w:rPr>
      </w:pPr>
    </w:p>
    <w:p w14:paraId="6122A260" w14:textId="77777777" w:rsidR="00050D42" w:rsidRDefault="00A57EC0">
      <w:pPr>
        <w:rPr>
          <w:b/>
          <w:sz w:val="24"/>
        </w:rPr>
      </w:pPr>
    </w:p>
    <w:p w14:paraId="08BC2691" w14:textId="77777777" w:rsidR="00050D42" w:rsidRDefault="00A57EC0">
      <w:pPr>
        <w:rPr>
          <w:b/>
          <w:sz w:val="24"/>
        </w:rPr>
      </w:pPr>
    </w:p>
    <w:p w14:paraId="352030D7" w14:textId="77777777" w:rsidR="00050D42" w:rsidRDefault="00A57EC0">
      <w:pPr>
        <w:pStyle w:val="Heading3"/>
      </w:pPr>
      <w:r>
        <w:br w:type="page"/>
      </w:r>
      <w:r>
        <w:lastRenderedPageBreak/>
        <w:t>Checking Ketones</w:t>
      </w:r>
    </w:p>
    <w:p w14:paraId="2EFE695F" w14:textId="77777777" w:rsidR="00050D42" w:rsidRDefault="00A57EC0">
      <w:pPr>
        <w:jc w:val="center"/>
        <w:rPr>
          <w:b/>
          <w:sz w:val="24"/>
        </w:rPr>
      </w:pPr>
    </w:p>
    <w:p w14:paraId="711D1D01" w14:textId="77777777" w:rsidR="00050D42" w:rsidRDefault="00A57EC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50D42" w14:paraId="4D93B21C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04EE91C0" w14:textId="77777777" w:rsidR="00050D42" w:rsidRDefault="00A57EC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If you see this</w:t>
            </w:r>
          </w:p>
        </w:tc>
        <w:tc>
          <w:tcPr>
            <w:tcW w:w="4788" w:type="dxa"/>
          </w:tcPr>
          <w:p w14:paraId="4F5A12E5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this</w:t>
            </w:r>
          </w:p>
        </w:tc>
      </w:tr>
      <w:tr w:rsidR="00050D42" w14:paraId="620CABFB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624AA9F" w14:textId="77777777" w:rsidR="00050D42" w:rsidRDefault="00A57EC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Urine Ketones</w:t>
            </w:r>
          </w:p>
          <w:p w14:paraId="37B2766C" w14:textId="77777777" w:rsidR="00050D42" w:rsidRDefault="00A57EC0">
            <w:pPr>
              <w:numPr>
                <w:ilvl w:val="0"/>
                <w:numId w:val="35"/>
              </w:numPr>
            </w:pPr>
            <w:r>
              <w:rPr>
                <w:sz w:val="24"/>
              </w:rPr>
              <w:t xml:space="preserve">Completely cover the colored square on the </w:t>
            </w:r>
          </w:p>
          <w:p w14:paraId="5475CCD9" w14:textId="77777777" w:rsidR="00050D42" w:rsidRDefault="00A57EC0">
            <w:pPr>
              <w:ind w:left="360"/>
              <w:rPr>
                <w:sz w:val="24"/>
              </w:rPr>
            </w:pPr>
            <w:r>
              <w:rPr>
                <w:sz w:val="24"/>
              </w:rPr>
              <w:t>end of the strip by dipping into fresh urine.</w:t>
            </w:r>
          </w:p>
          <w:p w14:paraId="464082D7" w14:textId="77777777" w:rsidR="00050D42" w:rsidRDefault="00A57EC0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mmediately remove the strip from the </w:t>
            </w:r>
          </w:p>
          <w:p w14:paraId="33E83C10" w14:textId="77777777" w:rsidR="00050D42" w:rsidRDefault="00A57EC0">
            <w:pPr>
              <w:ind w:left="360"/>
              <w:rPr>
                <w:sz w:val="24"/>
              </w:rPr>
            </w:pPr>
            <w:r>
              <w:rPr>
                <w:sz w:val="24"/>
              </w:rPr>
              <w:t>urine.</w:t>
            </w:r>
          </w:p>
          <w:p w14:paraId="6F54F000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 xml:space="preserve">3.   Gently tap the edge of the strip to remove   </w:t>
            </w:r>
          </w:p>
          <w:p w14:paraId="28882710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 xml:space="preserve">      excess urine.</w:t>
            </w:r>
          </w:p>
          <w:p w14:paraId="0A4F5C6B" w14:textId="77777777" w:rsidR="00050D42" w:rsidRDefault="00A57EC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Wait 15 seconds using the second hand on </w:t>
            </w:r>
          </w:p>
          <w:p w14:paraId="219932EA" w14:textId="77777777" w:rsidR="00050D42" w:rsidRDefault="00A57EC0">
            <w:pPr>
              <w:ind w:left="360"/>
              <w:rPr>
                <w:sz w:val="24"/>
              </w:rPr>
            </w:pPr>
            <w:r>
              <w:rPr>
                <w:sz w:val="24"/>
              </w:rPr>
              <w:t>a watch (if using Ketostix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>)</w:t>
            </w:r>
          </w:p>
          <w:p w14:paraId="0D42FDC6" w14:textId="77777777" w:rsidR="00050D42" w:rsidRDefault="00A57EC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Wait one minute if using the </w:t>
            </w:r>
            <w:proofErr w:type="spellStart"/>
            <w:r>
              <w:rPr>
                <w:sz w:val="24"/>
              </w:rPr>
              <w:t>Chemstrip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0E4256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uGK</w:t>
            </w:r>
            <w:proofErr w:type="spellEnd"/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strip</w:t>
            </w:r>
          </w:p>
          <w:p w14:paraId="6413B9ED" w14:textId="77777777" w:rsidR="00050D42" w:rsidRDefault="00A57EC0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Compare the</w:t>
            </w:r>
            <w:r>
              <w:rPr>
                <w:sz w:val="24"/>
              </w:rPr>
              <w:t xml:space="preserve"> test area with the </w:t>
            </w:r>
          </w:p>
          <w:p w14:paraId="63D0AD62" w14:textId="77777777" w:rsidR="00050D42" w:rsidRDefault="00A57EC0">
            <w:pPr>
              <w:ind w:left="360"/>
              <w:rPr>
                <w:sz w:val="24"/>
              </w:rPr>
            </w:pPr>
            <w:r>
              <w:rPr>
                <w:sz w:val="24"/>
              </w:rPr>
              <w:t>corresponding color chart</w:t>
            </w:r>
          </w:p>
          <w:p w14:paraId="57988535" w14:textId="77777777" w:rsidR="00050D42" w:rsidRDefault="00A57EC0">
            <w:pPr>
              <w:rPr>
                <w:sz w:val="24"/>
              </w:rPr>
            </w:pPr>
            <w:r>
              <w:rPr>
                <w:sz w:val="24"/>
              </w:rPr>
              <w:t>8.   Record the appropriate result</w:t>
            </w:r>
          </w:p>
          <w:p w14:paraId="113B1EB8" w14:textId="77777777" w:rsidR="00050D42" w:rsidRDefault="00A57EC0">
            <w:pPr>
              <w:ind w:left="360"/>
            </w:pPr>
          </w:p>
        </w:tc>
        <w:tc>
          <w:tcPr>
            <w:tcW w:w="4788" w:type="dxa"/>
          </w:tcPr>
          <w:p w14:paraId="241631DE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to treat Urine Ketones</w:t>
            </w:r>
          </w:p>
          <w:p w14:paraId="0283CDE5" w14:textId="77777777" w:rsidR="00050D42" w:rsidRDefault="00A57EC0">
            <w:pPr>
              <w:pStyle w:val="Heading1"/>
              <w:outlineLvl w:val="0"/>
            </w:pPr>
            <w:r>
              <w:t>Ketones = Trace</w:t>
            </w:r>
          </w:p>
          <w:p w14:paraId="157E7F2B" w14:textId="77777777" w:rsidR="00050D42" w:rsidRDefault="00A57EC0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Have the student drink 8 oz of sugar free fluid every hour until ketone free.</w:t>
            </w:r>
          </w:p>
          <w:p w14:paraId="30E15836" w14:textId="77777777" w:rsidR="00050D42" w:rsidRDefault="00A57EC0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Call parents</w:t>
            </w:r>
          </w:p>
          <w:p w14:paraId="5001D3F3" w14:textId="77777777" w:rsidR="00050D42" w:rsidRDefault="00A57EC0">
            <w:pPr>
              <w:pStyle w:val="Heading1"/>
              <w:outlineLvl w:val="0"/>
            </w:pPr>
            <w:r>
              <w:t>Ketones = Trace – Small</w:t>
            </w:r>
          </w:p>
          <w:p w14:paraId="712D044A" w14:textId="77777777" w:rsidR="00050D42" w:rsidRDefault="00A57EC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Have the studen</w:t>
            </w:r>
            <w:r>
              <w:rPr>
                <w:sz w:val="24"/>
              </w:rPr>
              <w:t>t drink 8 oz of sugar free fluid every hour until ketone free.</w:t>
            </w:r>
          </w:p>
          <w:p w14:paraId="670A841D" w14:textId="77777777" w:rsidR="00050D42" w:rsidRDefault="00A57EC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Recheck blood glucose in 2 hours or</w:t>
            </w:r>
          </w:p>
          <w:p w14:paraId="197B48D8" w14:textId="77777777" w:rsidR="00050D42" w:rsidRDefault="00A57EC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Recheck urine ketones in 2 hours</w:t>
            </w:r>
          </w:p>
          <w:p w14:paraId="29A6470F" w14:textId="77777777" w:rsidR="00050D42" w:rsidRDefault="00A57EC0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If ketones are still present, call parents.</w:t>
            </w:r>
          </w:p>
          <w:p w14:paraId="6B00D3F4" w14:textId="77777777" w:rsidR="00050D42" w:rsidRDefault="00A57EC0">
            <w:pPr>
              <w:pStyle w:val="Heading1"/>
              <w:outlineLvl w:val="0"/>
            </w:pPr>
            <w:r>
              <w:t>Ketones = Moderate – Large</w:t>
            </w:r>
          </w:p>
          <w:p w14:paraId="19D018C0" w14:textId="77777777" w:rsidR="00050D42" w:rsidRDefault="00A57EC0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Call parent or health care provider for dosing instru</w:t>
            </w:r>
            <w:r>
              <w:rPr>
                <w:sz w:val="24"/>
              </w:rPr>
              <w:t>ctions</w:t>
            </w:r>
          </w:p>
          <w:p w14:paraId="5F5240CF" w14:textId="77777777" w:rsidR="00050D42" w:rsidRDefault="00A57EC0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Administer correction bolus via injection</w:t>
            </w:r>
          </w:p>
          <w:p w14:paraId="718D34D7" w14:textId="77777777" w:rsidR="00050D42" w:rsidRDefault="00A57EC0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Have the student drink 8 oz of sugar free fluid every hour until ketone free</w:t>
            </w:r>
          </w:p>
          <w:p w14:paraId="51310EAC" w14:textId="77777777" w:rsidR="00050D42" w:rsidRDefault="00A57EC0">
            <w:pPr>
              <w:rPr>
                <w:b/>
                <w:sz w:val="24"/>
              </w:rPr>
            </w:pPr>
            <w:r>
              <w:rPr>
                <w:sz w:val="24"/>
              </w:rPr>
              <w:t>4.   May change the infusion set</w:t>
            </w:r>
          </w:p>
        </w:tc>
      </w:tr>
      <w:tr w:rsidR="00050D42" w14:paraId="736D3C69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1B2EB1AC" w14:textId="77777777" w:rsidR="00050D42" w:rsidRDefault="00A57EC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Blood Ketones</w:t>
            </w:r>
          </w:p>
          <w:p w14:paraId="6962E621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to check Blood Ketone using the Precision ketone test strips</w:t>
            </w:r>
          </w:p>
          <w:p w14:paraId="1223673E" w14:textId="77777777" w:rsidR="00050D42" w:rsidRDefault="00A57EC0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Obtain a blood sa</w:t>
            </w:r>
            <w:r>
              <w:rPr>
                <w:sz w:val="24"/>
              </w:rPr>
              <w:t>mple from the finger</w:t>
            </w:r>
          </w:p>
          <w:p w14:paraId="733C7489" w14:textId="77777777" w:rsidR="00050D42" w:rsidRDefault="00A57EC0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Apply blood sample to the ketone electrode strip</w:t>
            </w:r>
          </w:p>
          <w:p w14:paraId="714FA2C1" w14:textId="77777777" w:rsidR="00050D42" w:rsidRDefault="00A57EC0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Apply enough blood to the strip to start the count down process</w:t>
            </w:r>
          </w:p>
          <w:p w14:paraId="1723B10A" w14:textId="77777777" w:rsidR="00050D42" w:rsidRDefault="00A57EC0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A numeric value will appear at the end of the blood ketone testing process</w:t>
            </w:r>
          </w:p>
          <w:p w14:paraId="4F4B87E7" w14:textId="77777777" w:rsidR="00050D42" w:rsidRDefault="00A57EC0"/>
        </w:tc>
        <w:tc>
          <w:tcPr>
            <w:tcW w:w="4788" w:type="dxa"/>
          </w:tcPr>
          <w:p w14:paraId="1FA97665" w14:textId="77777777" w:rsidR="00050D42" w:rsidRDefault="00A57EC0">
            <w:pPr>
              <w:pStyle w:val="Heading1"/>
              <w:outlineLvl w:val="0"/>
              <w:rPr>
                <w:b w:val="0"/>
              </w:rPr>
            </w:pPr>
            <w:r>
              <w:t>Blood Ketone Chart</w:t>
            </w:r>
          </w:p>
          <w:p w14:paraId="432FD37D" w14:textId="77777777" w:rsidR="00050D42" w:rsidRDefault="00A57EC0">
            <w:pPr>
              <w:pStyle w:val="Heading1"/>
              <w:outlineLvl w:val="0"/>
              <w:rPr>
                <w:b w:val="0"/>
              </w:rPr>
            </w:pPr>
            <w:r>
              <w:t>Below 0.6 mmol/l = negative</w:t>
            </w:r>
            <w:r>
              <w:t xml:space="preserve"> ketones</w:t>
            </w:r>
          </w:p>
          <w:p w14:paraId="1CD1313D" w14:textId="77777777" w:rsidR="00050D42" w:rsidRDefault="00A57EC0">
            <w:pPr>
              <w:numPr>
                <w:ilvl w:val="0"/>
                <w:numId w:val="38"/>
              </w:numPr>
            </w:pPr>
            <w:r>
              <w:rPr>
                <w:sz w:val="24"/>
              </w:rPr>
              <w:t>No action needed</w:t>
            </w:r>
          </w:p>
          <w:p w14:paraId="205AA7EF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0.6 to 1.5 mmol/l = Trace to Small ketones</w:t>
            </w:r>
          </w:p>
          <w:p w14:paraId="50E94D32" w14:textId="77777777" w:rsidR="00050D42" w:rsidRDefault="00A57EC0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Have the student drink 8 oz of sugar free fluid every hour until ketone free.</w:t>
            </w:r>
          </w:p>
          <w:p w14:paraId="21435B0C" w14:textId="77777777" w:rsidR="00050D42" w:rsidRDefault="00A57EC0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Recheck blood glucose in 2 hours or</w:t>
            </w:r>
          </w:p>
          <w:p w14:paraId="300893B5" w14:textId="77777777" w:rsidR="00050D42" w:rsidRDefault="00A57EC0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Recheck urine ketones in 2 hours</w:t>
            </w:r>
          </w:p>
          <w:p w14:paraId="54175102" w14:textId="77777777" w:rsidR="00050D42" w:rsidRDefault="00A57EC0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If ketones are still present, call paren</w:t>
            </w:r>
            <w:r>
              <w:rPr>
                <w:sz w:val="24"/>
              </w:rPr>
              <w:t>ts.</w:t>
            </w:r>
          </w:p>
          <w:p w14:paraId="1D8B93CB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Above 1.5 mmol/l = Moderate to Large  </w:t>
            </w:r>
          </w:p>
          <w:p w14:paraId="0EB192F7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ketones  </w:t>
            </w:r>
          </w:p>
          <w:p w14:paraId="4D5FB465" w14:textId="77777777" w:rsidR="00050D42" w:rsidRDefault="00A57EC0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Call parent or health care provider for dosing instructions</w:t>
            </w:r>
          </w:p>
          <w:p w14:paraId="6B98560A" w14:textId="77777777" w:rsidR="00050D42" w:rsidRDefault="00A57EC0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Administer correction bolus via injection</w:t>
            </w:r>
          </w:p>
          <w:p w14:paraId="4E29A52F" w14:textId="77777777" w:rsidR="00050D42" w:rsidRDefault="00A57EC0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Have the student drink 8 oz of sugar free fluid every hour until ketone free</w:t>
            </w:r>
          </w:p>
          <w:p w14:paraId="2EB2D71D" w14:textId="77777777" w:rsidR="00050D42" w:rsidRDefault="00A57EC0">
            <w:pPr>
              <w:rPr>
                <w:b/>
                <w:sz w:val="24"/>
              </w:rPr>
            </w:pPr>
            <w:r>
              <w:rPr>
                <w:sz w:val="24"/>
              </w:rPr>
              <w:t>4.   May change the infu</w:t>
            </w:r>
            <w:r>
              <w:rPr>
                <w:sz w:val="24"/>
              </w:rPr>
              <w:t>sion set</w:t>
            </w:r>
            <w:r>
              <w:rPr>
                <w:b/>
                <w:sz w:val="24"/>
              </w:rPr>
              <w:t xml:space="preserve">                         </w:t>
            </w:r>
          </w:p>
          <w:p w14:paraId="1DF3419D" w14:textId="77777777" w:rsidR="00050D42" w:rsidRDefault="00A57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Above 3.0 mmol/l = Contact parents or Health care provider. May need more intensive medical care</w:t>
            </w:r>
          </w:p>
          <w:p w14:paraId="1828E1DB" w14:textId="77777777" w:rsidR="00050D42" w:rsidRDefault="00A57EC0"/>
        </w:tc>
      </w:tr>
    </w:tbl>
    <w:p w14:paraId="40B38EA4" w14:textId="77777777" w:rsidR="00050D42" w:rsidRDefault="00A57EC0">
      <w:pPr>
        <w:rPr>
          <w:b/>
          <w:sz w:val="24"/>
        </w:rPr>
      </w:pPr>
    </w:p>
    <w:p w14:paraId="43740537" w14:textId="77777777" w:rsidR="00050D42" w:rsidRDefault="00A57EC0">
      <w:pPr>
        <w:pStyle w:val="BodyText"/>
      </w:pPr>
    </w:p>
    <w:p w14:paraId="54F8EE70" w14:textId="77777777" w:rsidR="00050D42" w:rsidRDefault="00A57EC0">
      <w:pPr>
        <w:pStyle w:val="BodyText"/>
      </w:pPr>
    </w:p>
    <w:p w14:paraId="6CE02842" w14:textId="77777777" w:rsidR="00050D42" w:rsidRDefault="00A57EC0">
      <w:pPr>
        <w:pStyle w:val="BodyText"/>
        <w:jc w:val="center"/>
      </w:pPr>
      <w:r>
        <w:br w:type="page"/>
      </w:r>
      <w:r>
        <w:rPr>
          <w:b/>
        </w:rPr>
        <w:lastRenderedPageBreak/>
        <w:t xml:space="preserve">Pump Supplies </w:t>
      </w:r>
    </w:p>
    <w:p w14:paraId="6E75698E" w14:textId="77777777" w:rsidR="00050D42" w:rsidRDefault="00A57EC0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980"/>
        <w:gridCol w:w="1530"/>
        <w:gridCol w:w="18"/>
      </w:tblGrid>
      <w:tr w:rsidR="00050D42" w14:paraId="7FC11A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048" w:type="dxa"/>
          </w:tcPr>
          <w:p w14:paraId="295F56E9" w14:textId="77777777" w:rsidR="00050D42" w:rsidRDefault="00A57EC0">
            <w:pPr>
              <w:pStyle w:val="BodyText"/>
              <w:rPr>
                <w:b/>
              </w:rPr>
            </w:pPr>
            <w:r>
              <w:rPr>
                <w:b/>
              </w:rPr>
              <w:t>Supplies:</w:t>
            </w:r>
          </w:p>
        </w:tc>
        <w:tc>
          <w:tcPr>
            <w:tcW w:w="1980" w:type="dxa"/>
          </w:tcPr>
          <w:p w14:paraId="4995F8E4" w14:textId="77777777" w:rsidR="00050D42" w:rsidRDefault="00A57EC0">
            <w:pPr>
              <w:pStyle w:val="BodyText"/>
            </w:pPr>
            <w:r>
              <w:t xml:space="preserve">       Needed</w:t>
            </w:r>
          </w:p>
        </w:tc>
        <w:tc>
          <w:tcPr>
            <w:tcW w:w="1530" w:type="dxa"/>
          </w:tcPr>
          <w:p w14:paraId="197A3146" w14:textId="77777777" w:rsidR="00050D42" w:rsidRDefault="00A57EC0">
            <w:pPr>
              <w:pStyle w:val="BodyText"/>
            </w:pPr>
            <w:r>
              <w:t xml:space="preserve">  Not Needed</w:t>
            </w:r>
          </w:p>
        </w:tc>
      </w:tr>
      <w:tr w:rsidR="00050D42" w14:paraId="4D89F2BC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E180E12" w14:textId="77777777" w:rsidR="00050D42" w:rsidRDefault="00A57EC0">
            <w:pPr>
              <w:pStyle w:val="BodyText"/>
            </w:pPr>
            <w:r>
              <w:t>Blood glucose meter and blood glucose strips</w:t>
            </w:r>
          </w:p>
        </w:tc>
        <w:tc>
          <w:tcPr>
            <w:tcW w:w="1980" w:type="dxa"/>
          </w:tcPr>
          <w:p w14:paraId="6BE08AB3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2035DDC8" w14:textId="77777777" w:rsidR="00050D42" w:rsidRDefault="00A57EC0">
            <w:pPr>
              <w:pStyle w:val="BodyText"/>
            </w:pPr>
          </w:p>
        </w:tc>
      </w:tr>
      <w:tr w:rsidR="00050D42" w14:paraId="00BB31A7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031EF2A" w14:textId="77777777" w:rsidR="00050D42" w:rsidRDefault="00A57EC0">
            <w:pPr>
              <w:pStyle w:val="BodyText"/>
            </w:pPr>
            <w:r>
              <w:t>Lancets with lanc</w:t>
            </w:r>
            <w:r>
              <w:t>et device</w:t>
            </w:r>
          </w:p>
        </w:tc>
        <w:tc>
          <w:tcPr>
            <w:tcW w:w="1980" w:type="dxa"/>
          </w:tcPr>
          <w:p w14:paraId="56B0E211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5ADD8EC6" w14:textId="77777777" w:rsidR="00050D42" w:rsidRDefault="00A57EC0">
            <w:pPr>
              <w:pStyle w:val="BodyText"/>
            </w:pPr>
          </w:p>
        </w:tc>
      </w:tr>
      <w:tr w:rsidR="00050D42" w14:paraId="65912163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86C807A" w14:textId="77777777" w:rsidR="00050D42" w:rsidRDefault="00A57EC0">
            <w:pPr>
              <w:pStyle w:val="BodyText"/>
            </w:pPr>
            <w:r>
              <w:t>Blood ketone strips (if using the Precision meter)</w:t>
            </w:r>
          </w:p>
        </w:tc>
        <w:tc>
          <w:tcPr>
            <w:tcW w:w="1980" w:type="dxa"/>
          </w:tcPr>
          <w:p w14:paraId="6589939F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69F13528" w14:textId="77777777" w:rsidR="00050D42" w:rsidRDefault="00A57EC0">
            <w:pPr>
              <w:pStyle w:val="BodyText"/>
            </w:pPr>
          </w:p>
        </w:tc>
      </w:tr>
      <w:tr w:rsidR="00050D42" w14:paraId="759942BC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BBAB559" w14:textId="77777777" w:rsidR="00050D42" w:rsidRDefault="00A57EC0">
            <w:pPr>
              <w:pStyle w:val="BodyText"/>
            </w:pPr>
            <w:r>
              <w:t>Urine ketone strips</w:t>
            </w:r>
          </w:p>
        </w:tc>
        <w:tc>
          <w:tcPr>
            <w:tcW w:w="1980" w:type="dxa"/>
          </w:tcPr>
          <w:p w14:paraId="14CBDDC5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6C077826" w14:textId="77777777" w:rsidR="00050D42" w:rsidRDefault="00A57EC0">
            <w:pPr>
              <w:pStyle w:val="BodyText"/>
            </w:pPr>
          </w:p>
        </w:tc>
      </w:tr>
      <w:tr w:rsidR="00050D42" w14:paraId="326DF7D6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3A22D19" w14:textId="77777777" w:rsidR="00050D42" w:rsidRDefault="00A57EC0">
            <w:pPr>
              <w:pStyle w:val="BodyText"/>
            </w:pPr>
            <w:r>
              <w:t xml:space="preserve">Insulin syringes </w:t>
            </w:r>
          </w:p>
        </w:tc>
        <w:tc>
          <w:tcPr>
            <w:tcW w:w="1980" w:type="dxa"/>
          </w:tcPr>
          <w:p w14:paraId="4FA8C2DE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18488DA0" w14:textId="77777777" w:rsidR="00050D42" w:rsidRDefault="00A57EC0">
            <w:pPr>
              <w:pStyle w:val="BodyText"/>
            </w:pPr>
          </w:p>
        </w:tc>
      </w:tr>
      <w:tr w:rsidR="00050D42" w14:paraId="0897074C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FC995DF" w14:textId="77777777" w:rsidR="00050D42" w:rsidRDefault="00A57EC0">
            <w:pPr>
              <w:pStyle w:val="BodyText"/>
            </w:pPr>
            <w:r>
              <w:t>Antibacterial skin cleanser or Alcohol wipes</w:t>
            </w:r>
          </w:p>
        </w:tc>
        <w:tc>
          <w:tcPr>
            <w:tcW w:w="1980" w:type="dxa"/>
          </w:tcPr>
          <w:p w14:paraId="338770A4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6DF91B3E" w14:textId="77777777" w:rsidR="00050D42" w:rsidRDefault="00A57EC0">
            <w:pPr>
              <w:pStyle w:val="BodyText"/>
            </w:pPr>
          </w:p>
        </w:tc>
      </w:tr>
      <w:tr w:rsidR="00050D42" w14:paraId="1807810F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4FFA622" w14:textId="77777777" w:rsidR="00050D42" w:rsidRDefault="00A57EC0">
            <w:pPr>
              <w:pStyle w:val="BodyText"/>
            </w:pPr>
            <w:r>
              <w:t>Insulin pump cartridge/reservoir</w:t>
            </w:r>
          </w:p>
        </w:tc>
        <w:tc>
          <w:tcPr>
            <w:tcW w:w="1980" w:type="dxa"/>
          </w:tcPr>
          <w:p w14:paraId="7E9530AD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3C79643E" w14:textId="77777777" w:rsidR="00050D42" w:rsidRDefault="00A57EC0">
            <w:pPr>
              <w:pStyle w:val="BodyText"/>
            </w:pPr>
          </w:p>
        </w:tc>
      </w:tr>
      <w:tr w:rsidR="00050D42" w14:paraId="32DF744D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72EECA74" w14:textId="77777777" w:rsidR="00050D42" w:rsidRDefault="00A57EC0">
            <w:pPr>
              <w:pStyle w:val="BodyText"/>
            </w:pPr>
            <w:r>
              <w:t>Insulin pump infusion set</w:t>
            </w:r>
          </w:p>
        </w:tc>
        <w:tc>
          <w:tcPr>
            <w:tcW w:w="1980" w:type="dxa"/>
          </w:tcPr>
          <w:p w14:paraId="4DD9B236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33969503" w14:textId="77777777" w:rsidR="00050D42" w:rsidRDefault="00A57EC0">
            <w:pPr>
              <w:pStyle w:val="BodyText"/>
            </w:pPr>
          </w:p>
        </w:tc>
      </w:tr>
      <w:tr w:rsidR="00050D42" w14:paraId="461F525E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17D6A24" w14:textId="77777777" w:rsidR="00050D42" w:rsidRDefault="00A57EC0">
            <w:pPr>
              <w:pStyle w:val="BodyText"/>
            </w:pPr>
            <w:r>
              <w:t>Transparent dressings</w:t>
            </w:r>
          </w:p>
        </w:tc>
        <w:tc>
          <w:tcPr>
            <w:tcW w:w="1980" w:type="dxa"/>
          </w:tcPr>
          <w:p w14:paraId="035DBB74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3DECF27C" w14:textId="77777777" w:rsidR="00050D42" w:rsidRDefault="00A57EC0">
            <w:pPr>
              <w:pStyle w:val="BodyText"/>
            </w:pPr>
          </w:p>
        </w:tc>
      </w:tr>
      <w:tr w:rsidR="00050D42" w14:paraId="11E603EC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AA7B964" w14:textId="77777777" w:rsidR="00050D42" w:rsidRDefault="00A57EC0">
            <w:pPr>
              <w:pStyle w:val="BodyText"/>
            </w:pPr>
            <w:r>
              <w:t>Insulin</w:t>
            </w:r>
            <w:r>
              <w:t xml:space="preserve"> pump batteries</w:t>
            </w:r>
          </w:p>
        </w:tc>
        <w:tc>
          <w:tcPr>
            <w:tcW w:w="1980" w:type="dxa"/>
          </w:tcPr>
          <w:p w14:paraId="4F7FF19E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7A650E64" w14:textId="77777777" w:rsidR="00050D42" w:rsidRDefault="00A57EC0">
            <w:pPr>
              <w:pStyle w:val="BodyText"/>
            </w:pPr>
          </w:p>
        </w:tc>
      </w:tr>
      <w:tr w:rsidR="00050D42" w14:paraId="171A1AC7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031364C" w14:textId="77777777" w:rsidR="00050D42" w:rsidRDefault="00A57EC0">
            <w:pPr>
              <w:pStyle w:val="BodyText"/>
            </w:pPr>
            <w:r>
              <w:t>Quick-</w:t>
            </w:r>
            <w:proofErr w:type="spellStart"/>
            <w:r>
              <w:t>serter</w:t>
            </w:r>
            <w:proofErr w:type="spellEnd"/>
            <w:r>
              <w:t>/</w:t>
            </w:r>
            <w:proofErr w:type="spellStart"/>
            <w:r>
              <w:t>Sof-serter</w:t>
            </w:r>
            <w:proofErr w:type="spellEnd"/>
            <w:r>
              <w:t>/Sil-</w:t>
            </w:r>
            <w:proofErr w:type="spellStart"/>
            <w:r>
              <w:t>serter</w:t>
            </w:r>
            <w:proofErr w:type="spellEnd"/>
            <w:r>
              <w:t xml:space="preserve"> (if used)</w:t>
            </w:r>
          </w:p>
        </w:tc>
        <w:tc>
          <w:tcPr>
            <w:tcW w:w="1980" w:type="dxa"/>
          </w:tcPr>
          <w:p w14:paraId="3AFCD8FA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111CC0B8" w14:textId="77777777" w:rsidR="00050D42" w:rsidRDefault="00A57EC0">
            <w:pPr>
              <w:pStyle w:val="BodyText"/>
            </w:pPr>
          </w:p>
        </w:tc>
      </w:tr>
      <w:tr w:rsidR="00050D42" w14:paraId="2FE16061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F820627" w14:textId="77777777" w:rsidR="00050D42" w:rsidRDefault="00A57EC0">
            <w:pPr>
              <w:pStyle w:val="BodyText"/>
            </w:pPr>
            <w:r>
              <w:t xml:space="preserve">Bottle of refrigerated quick acting insulin -  </w:t>
            </w:r>
          </w:p>
          <w:p w14:paraId="1A32F969" w14:textId="77777777" w:rsidR="00050D42" w:rsidRDefault="00A57EC0">
            <w:pPr>
              <w:pStyle w:val="BodyText"/>
            </w:pPr>
            <w:r>
              <w:t>Humalog (Lispro)/Novolog (</w:t>
            </w:r>
            <w:proofErr w:type="spellStart"/>
            <w:r>
              <w:t>Aspart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3096F28F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29E42161" w14:textId="77777777" w:rsidR="00050D42" w:rsidRDefault="00A57EC0">
            <w:pPr>
              <w:pStyle w:val="BodyText"/>
            </w:pPr>
          </w:p>
        </w:tc>
      </w:tr>
      <w:tr w:rsidR="00050D42" w14:paraId="6C02085F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743B306B" w14:textId="77777777" w:rsidR="00050D42" w:rsidRDefault="00A57EC0">
            <w:pPr>
              <w:pStyle w:val="BodyText"/>
            </w:pPr>
            <w:r>
              <w:t xml:space="preserve">Pump alarm card </w:t>
            </w:r>
          </w:p>
        </w:tc>
        <w:tc>
          <w:tcPr>
            <w:tcW w:w="1980" w:type="dxa"/>
          </w:tcPr>
          <w:p w14:paraId="1DBD6824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0650FCE1" w14:textId="77777777" w:rsidR="00050D42" w:rsidRDefault="00A57EC0">
            <w:pPr>
              <w:pStyle w:val="BodyText"/>
            </w:pPr>
          </w:p>
        </w:tc>
      </w:tr>
      <w:tr w:rsidR="00050D42" w14:paraId="1EED54FE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5080D0A" w14:textId="77777777" w:rsidR="00050D42" w:rsidRDefault="00A57EC0">
            <w:pPr>
              <w:pStyle w:val="BodyText"/>
            </w:pPr>
            <w:r>
              <w:t xml:space="preserve">Glucose tabs, Cake Mate </w:t>
            </w:r>
            <w:r>
              <w:sym w:font="Symbol" w:char="F0E2"/>
            </w:r>
            <w:r>
              <w:t xml:space="preserve"> </w:t>
            </w:r>
            <w:proofErr w:type="gramStart"/>
            <w:r>
              <w:t>gel ,</w:t>
            </w:r>
            <w:proofErr w:type="gramEnd"/>
            <w:r>
              <w:t xml:space="preserve"> juice, or other source of glucose</w:t>
            </w:r>
          </w:p>
        </w:tc>
        <w:tc>
          <w:tcPr>
            <w:tcW w:w="1980" w:type="dxa"/>
          </w:tcPr>
          <w:p w14:paraId="40E8FB18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44F5A5FB" w14:textId="77777777" w:rsidR="00050D42" w:rsidRDefault="00A57EC0">
            <w:pPr>
              <w:pStyle w:val="BodyText"/>
            </w:pPr>
          </w:p>
        </w:tc>
      </w:tr>
      <w:tr w:rsidR="00050D42" w14:paraId="652AF5DF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1E260B4" w14:textId="77777777" w:rsidR="00050D42" w:rsidRDefault="00A57EC0">
            <w:pPr>
              <w:pStyle w:val="BodyText"/>
            </w:pPr>
            <w:r>
              <w:t>Carbohydrate sn</w:t>
            </w:r>
            <w:r>
              <w:t>ack</w:t>
            </w:r>
          </w:p>
        </w:tc>
        <w:tc>
          <w:tcPr>
            <w:tcW w:w="1980" w:type="dxa"/>
          </w:tcPr>
          <w:p w14:paraId="34A4975B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294F6037" w14:textId="77777777" w:rsidR="00050D42" w:rsidRDefault="00A57EC0">
            <w:pPr>
              <w:pStyle w:val="BodyText"/>
            </w:pPr>
          </w:p>
        </w:tc>
      </w:tr>
      <w:tr w:rsidR="00050D42" w14:paraId="69083F8C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C274853" w14:textId="77777777" w:rsidR="00050D42" w:rsidRDefault="00A57EC0">
            <w:pPr>
              <w:pStyle w:val="BodyText"/>
            </w:pPr>
            <w:r>
              <w:t xml:space="preserve">Glucagon Emergency Kit </w:t>
            </w:r>
            <w:r>
              <w:sym w:font="Symbol" w:char="F0E2"/>
            </w:r>
            <w:r>
              <w:t xml:space="preserve"> (if delegated by RN)</w:t>
            </w:r>
          </w:p>
        </w:tc>
        <w:tc>
          <w:tcPr>
            <w:tcW w:w="1980" w:type="dxa"/>
          </w:tcPr>
          <w:p w14:paraId="4A0E6999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25F5FD6F" w14:textId="77777777" w:rsidR="00050D42" w:rsidRDefault="00A57EC0">
            <w:pPr>
              <w:pStyle w:val="BodyText"/>
            </w:pPr>
          </w:p>
        </w:tc>
      </w:tr>
      <w:tr w:rsidR="00050D42" w14:paraId="6BBF589F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7C7ACED9" w14:textId="77777777" w:rsidR="00050D42" w:rsidRDefault="00A57EC0">
            <w:pPr>
              <w:pStyle w:val="BodyText"/>
            </w:pPr>
            <w:r>
              <w:t>Pump manual</w:t>
            </w:r>
          </w:p>
        </w:tc>
        <w:tc>
          <w:tcPr>
            <w:tcW w:w="1980" w:type="dxa"/>
          </w:tcPr>
          <w:p w14:paraId="0E5E57BE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5458BFB5" w14:textId="77777777" w:rsidR="00050D42" w:rsidRDefault="00A57EC0">
            <w:pPr>
              <w:pStyle w:val="BodyText"/>
            </w:pPr>
          </w:p>
        </w:tc>
      </w:tr>
      <w:tr w:rsidR="00050D42" w14:paraId="43C9E220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6B7ABBF" w14:textId="77777777" w:rsidR="00050D42" w:rsidRDefault="00A57EC0">
            <w:pPr>
              <w:pStyle w:val="BodyText"/>
            </w:pPr>
            <w:r>
              <w:t>Sharps container</w:t>
            </w:r>
          </w:p>
        </w:tc>
        <w:tc>
          <w:tcPr>
            <w:tcW w:w="1980" w:type="dxa"/>
          </w:tcPr>
          <w:p w14:paraId="6F448C16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33BF0FB2" w14:textId="77777777" w:rsidR="00050D42" w:rsidRDefault="00A57EC0">
            <w:pPr>
              <w:pStyle w:val="BodyText"/>
            </w:pPr>
          </w:p>
        </w:tc>
      </w:tr>
      <w:tr w:rsidR="00050D42" w14:paraId="30356CE4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2F4C3E3" w14:textId="77777777" w:rsidR="00050D42" w:rsidRDefault="00A57EC0">
            <w:pPr>
              <w:pStyle w:val="BodyText"/>
            </w:pPr>
            <w:r>
              <w:t>Copy of current basal rates and bolus dosing</w:t>
            </w:r>
          </w:p>
        </w:tc>
        <w:tc>
          <w:tcPr>
            <w:tcW w:w="1980" w:type="dxa"/>
          </w:tcPr>
          <w:p w14:paraId="730BA245" w14:textId="77777777" w:rsidR="00050D42" w:rsidRDefault="00A57EC0">
            <w:pPr>
              <w:pStyle w:val="BodyText"/>
            </w:pPr>
          </w:p>
        </w:tc>
        <w:tc>
          <w:tcPr>
            <w:tcW w:w="1548" w:type="dxa"/>
            <w:gridSpan w:val="2"/>
          </w:tcPr>
          <w:p w14:paraId="205D23DC" w14:textId="77777777" w:rsidR="00050D42" w:rsidRDefault="00A57EC0">
            <w:pPr>
              <w:pStyle w:val="BodyText"/>
            </w:pPr>
          </w:p>
        </w:tc>
      </w:tr>
    </w:tbl>
    <w:p w14:paraId="0C9F22A0" w14:textId="77777777" w:rsidR="00050D42" w:rsidRDefault="00A57EC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28"/>
      </w:tblGrid>
      <w:tr w:rsidR="00050D42" w14:paraId="263675A2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00005A7" w14:textId="77777777" w:rsidR="00050D42" w:rsidRDefault="00A57EC0">
            <w:pPr>
              <w:pStyle w:val="BodyText"/>
              <w:rPr>
                <w:b/>
              </w:rPr>
            </w:pPr>
            <w:r>
              <w:rPr>
                <w:b/>
              </w:rPr>
              <w:t>Pump company name</w:t>
            </w:r>
          </w:p>
        </w:tc>
        <w:tc>
          <w:tcPr>
            <w:tcW w:w="3528" w:type="dxa"/>
          </w:tcPr>
          <w:p w14:paraId="2BE5B3FB" w14:textId="77777777" w:rsidR="00050D42" w:rsidRDefault="00A57EC0">
            <w:pPr>
              <w:pStyle w:val="BodyText"/>
              <w:rPr>
                <w:b/>
              </w:rPr>
            </w:pPr>
            <w:r>
              <w:rPr>
                <w:b/>
              </w:rPr>
              <w:t>24 Hour Help Phone number</w:t>
            </w:r>
          </w:p>
        </w:tc>
      </w:tr>
      <w:tr w:rsidR="00050D42" w14:paraId="5D414B02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24B8C57" w14:textId="77777777" w:rsidR="00050D42" w:rsidRDefault="00A57EC0">
            <w:pPr>
              <w:pStyle w:val="BodyText"/>
            </w:pPr>
            <w:proofErr w:type="spellStart"/>
            <w:r>
              <w:t>MiniMed</w:t>
            </w:r>
            <w:proofErr w:type="spellEnd"/>
          </w:p>
        </w:tc>
        <w:tc>
          <w:tcPr>
            <w:tcW w:w="3528" w:type="dxa"/>
          </w:tcPr>
          <w:p w14:paraId="775399D4" w14:textId="77777777" w:rsidR="00050D42" w:rsidRDefault="00A57EC0">
            <w:pPr>
              <w:pStyle w:val="BodyText"/>
            </w:pPr>
            <w:r>
              <w:t>1-800-826-2099</w:t>
            </w:r>
          </w:p>
        </w:tc>
      </w:tr>
      <w:tr w:rsidR="00050D42" w14:paraId="15942589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CE76245" w14:textId="77777777" w:rsidR="00050D42" w:rsidRDefault="00A57EC0">
            <w:pPr>
              <w:pStyle w:val="BodyText"/>
            </w:pPr>
            <w:proofErr w:type="spellStart"/>
            <w:r>
              <w:t>Deltec</w:t>
            </w:r>
            <w:proofErr w:type="spellEnd"/>
          </w:p>
        </w:tc>
        <w:tc>
          <w:tcPr>
            <w:tcW w:w="3528" w:type="dxa"/>
          </w:tcPr>
          <w:p w14:paraId="43B1C30A" w14:textId="77777777" w:rsidR="00050D42" w:rsidRDefault="00A57EC0">
            <w:pPr>
              <w:pStyle w:val="BodyText"/>
            </w:pPr>
            <w:r>
              <w:t>1-800-426-2448</w:t>
            </w:r>
          </w:p>
        </w:tc>
      </w:tr>
      <w:tr w:rsidR="00050D42" w14:paraId="4625F86F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F70B682" w14:textId="77777777" w:rsidR="00050D42" w:rsidRDefault="00A57EC0">
            <w:pPr>
              <w:pStyle w:val="BodyText"/>
              <w:tabs>
                <w:tab w:val="right" w:pos="5832"/>
              </w:tabs>
            </w:pPr>
            <w:proofErr w:type="spellStart"/>
            <w:r>
              <w:t>Disetronic</w:t>
            </w:r>
            <w:proofErr w:type="spellEnd"/>
            <w:r>
              <w:tab/>
            </w:r>
          </w:p>
        </w:tc>
        <w:tc>
          <w:tcPr>
            <w:tcW w:w="3528" w:type="dxa"/>
          </w:tcPr>
          <w:p w14:paraId="52168CD7" w14:textId="77777777" w:rsidR="00050D42" w:rsidRDefault="00A57EC0">
            <w:pPr>
              <w:pStyle w:val="BodyText"/>
            </w:pPr>
            <w:r>
              <w:t>1-800-688-45</w:t>
            </w:r>
            <w:r>
              <w:t>78</w:t>
            </w:r>
          </w:p>
        </w:tc>
      </w:tr>
      <w:tr w:rsidR="00050D42" w14:paraId="1B01CDB7" w14:textId="77777777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9B89C7B" w14:textId="77777777" w:rsidR="00050D42" w:rsidRDefault="00A57EC0">
            <w:pPr>
              <w:pStyle w:val="BodyText"/>
              <w:tabs>
                <w:tab w:val="right" w:pos="5832"/>
              </w:tabs>
            </w:pPr>
            <w:r>
              <w:t>Animas</w:t>
            </w:r>
          </w:p>
        </w:tc>
        <w:tc>
          <w:tcPr>
            <w:tcW w:w="3528" w:type="dxa"/>
          </w:tcPr>
          <w:p w14:paraId="7A57F292" w14:textId="77777777" w:rsidR="00050D42" w:rsidRDefault="00A57EC0">
            <w:pPr>
              <w:pStyle w:val="BodyText"/>
            </w:pPr>
            <w:r>
              <w:t>1-877-767-7373</w:t>
            </w:r>
          </w:p>
        </w:tc>
      </w:tr>
    </w:tbl>
    <w:p w14:paraId="2F3DB6EE" w14:textId="77777777" w:rsidR="00050D42" w:rsidRDefault="00A57EC0">
      <w:pPr>
        <w:pStyle w:val="BodyText"/>
      </w:pPr>
    </w:p>
    <w:p w14:paraId="6D9F8CF1" w14:textId="77777777" w:rsidR="00050D42" w:rsidRDefault="00A57EC0">
      <w:pPr>
        <w:pStyle w:val="BodyText"/>
      </w:pPr>
      <w:r>
        <w:t xml:space="preserve">As parent/guardian of the </w:t>
      </w:r>
      <w:proofErr w:type="gramStart"/>
      <w:r>
        <w:t>above named</w:t>
      </w:r>
      <w:proofErr w:type="gramEnd"/>
      <w:r>
        <w:t xml:space="preserve"> student, I give my permission for use of this plan in my child’s school and for the school to contact the above named physician if necessary to complete the Health Care Plan.</w:t>
      </w:r>
    </w:p>
    <w:p w14:paraId="1CEEFA81" w14:textId="77777777" w:rsidR="00050D42" w:rsidRDefault="00A57EC0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1"/>
        <w:gridCol w:w="890"/>
        <w:gridCol w:w="788"/>
        <w:gridCol w:w="3424"/>
        <w:gridCol w:w="907"/>
      </w:tblGrid>
      <w:tr w:rsidR="00050D42" w14:paraId="4E91008B" w14:textId="77777777">
        <w:tc>
          <w:tcPr>
            <w:tcW w:w="3438" w:type="dxa"/>
            <w:tcBorders>
              <w:bottom w:val="single" w:sz="4" w:space="0" w:color="auto"/>
            </w:tcBorders>
          </w:tcPr>
          <w:p w14:paraId="170CF192" w14:textId="77777777" w:rsidR="00050D42" w:rsidRDefault="00A57EC0">
            <w:pPr>
              <w:pStyle w:val="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9C252F" w14:textId="77777777" w:rsidR="00050D42" w:rsidRDefault="00A57EC0" w:rsidP="00050D42">
            <w:pPr>
              <w:pStyle w:val="BodyText"/>
              <w:jc w:val="right"/>
            </w:pPr>
          </w:p>
        </w:tc>
        <w:tc>
          <w:tcPr>
            <w:tcW w:w="810" w:type="dxa"/>
          </w:tcPr>
          <w:p w14:paraId="0F4B704B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C1F9628" w14:textId="77777777" w:rsidR="00050D42" w:rsidRDefault="00A57EC0">
            <w:pPr>
              <w:pStyle w:val="BodyText"/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2D05D1D" w14:textId="77777777" w:rsidR="00050D42" w:rsidRDefault="00A57EC0" w:rsidP="00050D42">
            <w:pPr>
              <w:pStyle w:val="BodyText"/>
              <w:jc w:val="right"/>
            </w:pPr>
          </w:p>
        </w:tc>
      </w:tr>
      <w:tr w:rsidR="00050D42" w14:paraId="69B15F5A" w14:textId="77777777">
        <w:tc>
          <w:tcPr>
            <w:tcW w:w="3438" w:type="dxa"/>
            <w:tcBorders>
              <w:top w:val="single" w:sz="4" w:space="0" w:color="auto"/>
            </w:tcBorders>
          </w:tcPr>
          <w:p w14:paraId="2BCEBAA0" w14:textId="77777777" w:rsidR="00050D42" w:rsidRDefault="00A57EC0">
            <w:pPr>
              <w:pStyle w:val="BodyText"/>
            </w:pPr>
            <w:r>
              <w:t>School N</w:t>
            </w:r>
            <w:r>
              <w:t xml:space="preserve">urse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4DA55B5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  <w:tc>
          <w:tcPr>
            <w:tcW w:w="810" w:type="dxa"/>
          </w:tcPr>
          <w:p w14:paraId="3716C278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F2F3488" w14:textId="77777777" w:rsidR="00050D42" w:rsidRDefault="00A57EC0">
            <w:pPr>
              <w:pStyle w:val="BodyText"/>
            </w:pPr>
            <w:r>
              <w:t>Parent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0FF356C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</w:tr>
      <w:tr w:rsidR="00050D42" w14:paraId="3536F6F9" w14:textId="77777777">
        <w:tc>
          <w:tcPr>
            <w:tcW w:w="3438" w:type="dxa"/>
            <w:tcBorders>
              <w:bottom w:val="single" w:sz="4" w:space="0" w:color="auto"/>
            </w:tcBorders>
          </w:tcPr>
          <w:p w14:paraId="54A3E7D8" w14:textId="77777777" w:rsidR="00050D42" w:rsidRDefault="00A57EC0">
            <w:pPr>
              <w:pStyle w:val="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0235BE" w14:textId="77777777" w:rsidR="00050D42" w:rsidRDefault="00A57EC0" w:rsidP="00050D42">
            <w:pPr>
              <w:pStyle w:val="BodyText"/>
              <w:jc w:val="right"/>
            </w:pPr>
          </w:p>
        </w:tc>
        <w:tc>
          <w:tcPr>
            <w:tcW w:w="810" w:type="dxa"/>
          </w:tcPr>
          <w:p w14:paraId="02D47F90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D2E5A01" w14:textId="77777777" w:rsidR="00050D42" w:rsidRDefault="00A57EC0">
            <w:pPr>
              <w:pStyle w:val="BodyText"/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663FB606" w14:textId="77777777" w:rsidR="00050D42" w:rsidRDefault="00A57EC0" w:rsidP="00050D42">
            <w:pPr>
              <w:pStyle w:val="BodyText"/>
              <w:jc w:val="right"/>
            </w:pPr>
          </w:p>
        </w:tc>
      </w:tr>
      <w:tr w:rsidR="00050D42" w14:paraId="6129BA3E" w14:textId="77777777">
        <w:tc>
          <w:tcPr>
            <w:tcW w:w="3438" w:type="dxa"/>
            <w:tcBorders>
              <w:top w:val="single" w:sz="4" w:space="0" w:color="auto"/>
            </w:tcBorders>
          </w:tcPr>
          <w:p w14:paraId="18AD6C6D" w14:textId="77777777" w:rsidR="00050D42" w:rsidRDefault="00A57EC0">
            <w:pPr>
              <w:pStyle w:val="BodyText"/>
            </w:pPr>
            <w:r>
              <w:t>Clinic Aide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0254D64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  <w:tc>
          <w:tcPr>
            <w:tcW w:w="810" w:type="dxa"/>
          </w:tcPr>
          <w:p w14:paraId="4216CD38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FCBB9A7" w14:textId="77777777" w:rsidR="00050D42" w:rsidRDefault="00A57EC0">
            <w:pPr>
              <w:pStyle w:val="BodyText"/>
            </w:pPr>
            <w:r>
              <w:t>Physician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459E337A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</w:tr>
      <w:tr w:rsidR="00050D42" w14:paraId="2F1E0078" w14:textId="77777777">
        <w:tc>
          <w:tcPr>
            <w:tcW w:w="3438" w:type="dxa"/>
            <w:tcBorders>
              <w:bottom w:val="single" w:sz="4" w:space="0" w:color="auto"/>
            </w:tcBorders>
          </w:tcPr>
          <w:p w14:paraId="18DABE15" w14:textId="77777777" w:rsidR="00050D42" w:rsidRDefault="00A57EC0">
            <w:pPr>
              <w:pStyle w:val="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BAF224" w14:textId="77777777" w:rsidR="00050D42" w:rsidRDefault="00A57EC0" w:rsidP="00050D42">
            <w:pPr>
              <w:pStyle w:val="BodyText"/>
              <w:jc w:val="right"/>
            </w:pPr>
          </w:p>
        </w:tc>
        <w:tc>
          <w:tcPr>
            <w:tcW w:w="810" w:type="dxa"/>
          </w:tcPr>
          <w:p w14:paraId="10E7FFA3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F46B84E" w14:textId="77777777" w:rsidR="00050D42" w:rsidRDefault="00A57EC0">
            <w:pPr>
              <w:pStyle w:val="BodyText"/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71942A1" w14:textId="77777777" w:rsidR="00050D42" w:rsidRDefault="00A57EC0" w:rsidP="00050D42">
            <w:pPr>
              <w:pStyle w:val="BodyText"/>
              <w:jc w:val="right"/>
            </w:pPr>
          </w:p>
        </w:tc>
      </w:tr>
      <w:tr w:rsidR="00050D42" w14:paraId="5F09BD78" w14:textId="77777777">
        <w:tc>
          <w:tcPr>
            <w:tcW w:w="3438" w:type="dxa"/>
            <w:tcBorders>
              <w:top w:val="single" w:sz="4" w:space="0" w:color="auto"/>
            </w:tcBorders>
          </w:tcPr>
          <w:p w14:paraId="2D04B73D" w14:textId="77777777" w:rsidR="00050D42" w:rsidRDefault="00A57EC0">
            <w:pPr>
              <w:pStyle w:val="BodyText"/>
            </w:pPr>
            <w:r>
              <w:t>Principal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8F6691E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  <w:tc>
          <w:tcPr>
            <w:tcW w:w="810" w:type="dxa"/>
          </w:tcPr>
          <w:p w14:paraId="102B6218" w14:textId="77777777" w:rsidR="00050D42" w:rsidRDefault="00A57EC0">
            <w:pPr>
              <w:pStyle w:val="BodyText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B5EDD0D" w14:textId="77777777" w:rsidR="00050D42" w:rsidRDefault="00A57EC0">
            <w:pPr>
              <w:pStyle w:val="BodyText"/>
            </w:pPr>
            <w:r>
              <w:t>Reviewed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1532D9D" w14:textId="77777777" w:rsidR="00050D42" w:rsidRDefault="00A57EC0" w:rsidP="00050D42">
            <w:pPr>
              <w:pStyle w:val="BodyText"/>
              <w:jc w:val="right"/>
            </w:pPr>
            <w:r>
              <w:t>date</w:t>
            </w:r>
          </w:p>
        </w:tc>
      </w:tr>
    </w:tbl>
    <w:p w14:paraId="13B691D8" w14:textId="77777777" w:rsidR="00050D42" w:rsidRDefault="00A57EC0">
      <w:pPr>
        <w:pStyle w:val="BodyText"/>
      </w:pPr>
    </w:p>
    <w:p w14:paraId="5E05B880" w14:textId="77777777" w:rsidR="00050D42" w:rsidRDefault="00A57EC0">
      <w:pPr>
        <w:rPr>
          <w:sz w:val="24"/>
        </w:rPr>
      </w:pPr>
    </w:p>
    <w:p w14:paraId="1C83E6B6" w14:textId="77777777" w:rsidR="00050D42" w:rsidRDefault="00A57EC0">
      <w:pPr>
        <w:rPr>
          <w:sz w:val="24"/>
        </w:rPr>
      </w:pPr>
    </w:p>
    <w:p w14:paraId="0B36904A" w14:textId="77777777" w:rsidR="00050D42" w:rsidRDefault="00A57EC0">
      <w:pPr>
        <w:rPr>
          <w:sz w:val="24"/>
        </w:rPr>
      </w:pPr>
      <w:r>
        <w:rPr>
          <w:sz w:val="24"/>
        </w:rPr>
        <w:t>References:</w:t>
      </w:r>
    </w:p>
    <w:p w14:paraId="474A14E3" w14:textId="77777777" w:rsidR="00050D42" w:rsidRDefault="00A57EC0">
      <w:pPr>
        <w:rPr>
          <w:sz w:val="24"/>
        </w:rPr>
      </w:pPr>
    </w:p>
    <w:p w14:paraId="0010368A" w14:textId="77777777" w:rsidR="00050D42" w:rsidRDefault="00A57EC0">
      <w:pPr>
        <w:rPr>
          <w:sz w:val="24"/>
        </w:rPr>
      </w:pPr>
      <w:r>
        <w:rPr>
          <w:sz w:val="24"/>
        </w:rPr>
        <w:t>Easy as ABC, Disetronic Medical System Inc, 2000.</w:t>
      </w:r>
    </w:p>
    <w:p w14:paraId="0908F918" w14:textId="77777777" w:rsidR="00050D42" w:rsidRDefault="00A57EC0">
      <w:pPr>
        <w:rPr>
          <w:sz w:val="24"/>
        </w:rPr>
      </w:pPr>
    </w:p>
    <w:p w14:paraId="3848C099" w14:textId="77777777" w:rsidR="00050D42" w:rsidRDefault="00A57EC0">
      <w:pPr>
        <w:rPr>
          <w:sz w:val="24"/>
        </w:rPr>
      </w:pPr>
      <w:r>
        <w:rPr>
          <w:sz w:val="24"/>
        </w:rPr>
        <w:t xml:space="preserve">Pumper in the School, </w:t>
      </w:r>
      <w:proofErr w:type="spellStart"/>
      <w:r>
        <w:rPr>
          <w:sz w:val="24"/>
        </w:rPr>
        <w:t>MiniMed</w:t>
      </w:r>
      <w:proofErr w:type="spellEnd"/>
      <w:r>
        <w:rPr>
          <w:sz w:val="24"/>
        </w:rPr>
        <w:t xml:space="preserve"> Inc., 2000</w:t>
      </w:r>
    </w:p>
    <w:p w14:paraId="5A117B86" w14:textId="77777777" w:rsidR="00050D42" w:rsidRDefault="00A57EC0">
      <w:pPr>
        <w:rPr>
          <w:sz w:val="24"/>
        </w:rPr>
      </w:pPr>
    </w:p>
    <w:sectPr w:rsidR="00050D42">
      <w:type w:val="continuous"/>
      <w:pgSz w:w="12240" w:h="15840" w:code="1"/>
      <w:pgMar w:top="28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1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CC3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CB07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3A3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0E7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8139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C617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322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803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E97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23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DB15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B86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233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B32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A4076E"/>
    <w:multiLevelType w:val="hybridMultilevel"/>
    <w:tmpl w:val="6CFC99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F45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A37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7D3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1C1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31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4D57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C4F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24F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B6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ED3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312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8C2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8B2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73B1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F870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B6C6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7657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2E6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6103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E36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380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9D36E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4F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0427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EB411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32"/>
  </w:num>
  <w:num w:numId="3">
    <w:abstractNumId w:val="0"/>
  </w:num>
  <w:num w:numId="4">
    <w:abstractNumId w:val="26"/>
  </w:num>
  <w:num w:numId="5">
    <w:abstractNumId w:val="39"/>
  </w:num>
  <w:num w:numId="6">
    <w:abstractNumId w:val="38"/>
  </w:num>
  <w:num w:numId="7">
    <w:abstractNumId w:val="3"/>
  </w:num>
  <w:num w:numId="8">
    <w:abstractNumId w:val="14"/>
  </w:num>
  <w:num w:numId="9">
    <w:abstractNumId w:val="28"/>
  </w:num>
  <w:num w:numId="10">
    <w:abstractNumId w:val="4"/>
  </w:num>
  <w:num w:numId="11">
    <w:abstractNumId w:val="9"/>
  </w:num>
  <w:num w:numId="12">
    <w:abstractNumId w:val="17"/>
  </w:num>
  <w:num w:numId="13">
    <w:abstractNumId w:val="35"/>
  </w:num>
  <w:num w:numId="14">
    <w:abstractNumId w:val="11"/>
  </w:num>
  <w:num w:numId="15">
    <w:abstractNumId w:val="37"/>
  </w:num>
  <w:num w:numId="16">
    <w:abstractNumId w:val="22"/>
  </w:num>
  <w:num w:numId="17">
    <w:abstractNumId w:val="21"/>
  </w:num>
  <w:num w:numId="18">
    <w:abstractNumId w:val="24"/>
  </w:num>
  <w:num w:numId="19">
    <w:abstractNumId w:val="7"/>
  </w:num>
  <w:num w:numId="20">
    <w:abstractNumId w:val="30"/>
  </w:num>
  <w:num w:numId="21">
    <w:abstractNumId w:val="36"/>
  </w:num>
  <w:num w:numId="22">
    <w:abstractNumId w:val="2"/>
  </w:num>
  <w:num w:numId="23">
    <w:abstractNumId w:val="33"/>
  </w:num>
  <w:num w:numId="24">
    <w:abstractNumId w:val="6"/>
  </w:num>
  <w:num w:numId="25">
    <w:abstractNumId w:val="1"/>
  </w:num>
  <w:num w:numId="26">
    <w:abstractNumId w:val="13"/>
  </w:num>
  <w:num w:numId="27">
    <w:abstractNumId w:val="12"/>
  </w:num>
  <w:num w:numId="28">
    <w:abstractNumId w:val="16"/>
  </w:num>
  <w:num w:numId="29">
    <w:abstractNumId w:val="29"/>
  </w:num>
  <w:num w:numId="30">
    <w:abstractNumId w:val="5"/>
  </w:num>
  <w:num w:numId="31">
    <w:abstractNumId w:val="34"/>
  </w:num>
  <w:num w:numId="32">
    <w:abstractNumId w:val="40"/>
  </w:num>
  <w:num w:numId="33">
    <w:abstractNumId w:val="18"/>
  </w:num>
  <w:num w:numId="34">
    <w:abstractNumId w:val="19"/>
  </w:num>
  <w:num w:numId="35">
    <w:abstractNumId w:val="27"/>
  </w:num>
  <w:num w:numId="36">
    <w:abstractNumId w:val="31"/>
  </w:num>
  <w:num w:numId="37">
    <w:abstractNumId w:val="8"/>
  </w:num>
  <w:num w:numId="38">
    <w:abstractNumId w:val="25"/>
  </w:num>
  <w:num w:numId="39">
    <w:abstractNumId w:val="10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B7"/>
    <w:rsid w:val="006A5C69"/>
    <w:rsid w:val="00A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1FBBA8F"/>
  <w15:chartTrackingRefBased/>
  <w15:docId w15:val="{19E7EBED-3615-2C42-BF3D-D1F65C4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Indent">
    <w:name w:val="Body Text Indent"/>
    <w:basedOn w:val="Normal"/>
    <w:pPr>
      <w:ind w:left="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C8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5486F-CC8E-41BF-A7AC-1433044670F5}"/>
</file>

<file path=customXml/itemProps2.xml><?xml version="1.0" encoding="utf-8"?>
<ds:datastoreItem xmlns:ds="http://schemas.openxmlformats.org/officeDocument/2006/customXml" ds:itemID="{BF23A68E-765A-49FA-9C82-3BA9620F8742}"/>
</file>

<file path=customXml/itemProps3.xml><?xml version="1.0" encoding="utf-8"?>
<ds:datastoreItem xmlns:ds="http://schemas.openxmlformats.org/officeDocument/2006/customXml" ds:itemID="{D6136639-969A-452F-829C-EAE774300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Plan for Children on an Insulin Pump</vt:lpstr>
    </vt:vector>
  </TitlesOfParts>
  <Company>uchsc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Plan for Children on an Insulin Pump</dc:title>
  <dc:subject/>
  <dc:creator>CainC</dc:creator>
  <cp:keywords/>
  <cp:lastModifiedBy>Norbury-Glaser, Mary</cp:lastModifiedBy>
  <cp:revision>2</cp:revision>
  <cp:lastPrinted>2004-06-07T20:05:00Z</cp:lastPrinted>
  <dcterms:created xsi:type="dcterms:W3CDTF">2018-07-17T18:46:00Z</dcterms:created>
  <dcterms:modified xsi:type="dcterms:W3CDTF">2018-07-17T18:46:00Z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-1977762687</vt:i4>
  </property>
  <property fmtid="{D5CDD505-2E9C-101B-9397-08002B2CF9AE}" pid="3" name="_EmailSubject">
    <vt:lpwstr/>
  </property>
  <property fmtid="{D5CDD505-2E9C-101B-9397-08002B2CF9AE}" pid="4" name="_AuthorEmail">
    <vt:lpwstr>Mary.Norbury-Glaser@UCHSC.edu</vt:lpwstr>
  </property>
  <property fmtid="{D5CDD505-2E9C-101B-9397-08002B2CF9AE}" pid="5" name="_AuthorEmailDisplayName">
    <vt:lpwstr>Norbury-Glaser Mary</vt:lpwstr>
  </property>
  <property fmtid="{D5CDD505-2E9C-101B-9397-08002B2CF9AE}" pid="6" name="ContentTypeId">
    <vt:lpwstr>0x01010075CAF1A61407EF43AC076EE10C58478B</vt:lpwstr>
  </property>
</Properties>
</file>