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E9843" w14:textId="77777777" w:rsidR="002A1BA3" w:rsidRDefault="00000000">
      <w:pPr>
        <w:widowControl w:val="0"/>
        <w:pBdr>
          <w:top w:val="nil"/>
          <w:left w:val="nil"/>
          <w:bottom w:val="nil"/>
          <w:right w:val="nil"/>
          <w:between w:val="nil"/>
        </w:pBdr>
        <w:spacing w:line="240" w:lineRule="auto"/>
        <w:rPr>
          <w:color w:val="000000"/>
        </w:rPr>
      </w:pPr>
      <w:r>
        <w:rPr>
          <w:noProof/>
          <w:color w:val="000000"/>
        </w:rPr>
        <w:drawing>
          <wp:inline distT="19050" distB="19050" distL="19050" distR="19050" wp14:anchorId="586BC0FA" wp14:editId="38D722B8">
            <wp:extent cx="1762430" cy="557784"/>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762430" cy="557784"/>
                    </a:xfrm>
                    <a:prstGeom prst="rect">
                      <a:avLst/>
                    </a:prstGeom>
                    <a:ln/>
                  </pic:spPr>
                </pic:pic>
              </a:graphicData>
            </a:graphic>
          </wp:inline>
        </w:drawing>
      </w:r>
    </w:p>
    <w:p w14:paraId="03A402B5" w14:textId="77777777" w:rsidR="002A1BA3" w:rsidRDefault="002A1BA3">
      <w:pPr>
        <w:widowControl w:val="0"/>
        <w:pBdr>
          <w:top w:val="nil"/>
          <w:left w:val="nil"/>
          <w:bottom w:val="nil"/>
          <w:right w:val="nil"/>
          <w:between w:val="nil"/>
        </w:pBdr>
        <w:spacing w:before="68" w:line="240" w:lineRule="auto"/>
        <w:ind w:left="2400"/>
        <w:rPr>
          <w:color w:val="000080"/>
          <w:sz w:val="27"/>
          <w:szCs w:val="27"/>
        </w:rPr>
      </w:pPr>
    </w:p>
    <w:p w14:paraId="46088E5B" w14:textId="77777777" w:rsidR="002A1BA3" w:rsidRPr="00601ACE" w:rsidRDefault="00000000">
      <w:pPr>
        <w:widowControl w:val="0"/>
        <w:pBdr>
          <w:top w:val="nil"/>
          <w:left w:val="nil"/>
          <w:bottom w:val="nil"/>
          <w:right w:val="nil"/>
          <w:between w:val="nil"/>
        </w:pBdr>
        <w:spacing w:before="68" w:line="240" w:lineRule="auto"/>
        <w:ind w:left="2400"/>
        <w:rPr>
          <w:color w:val="000080"/>
          <w:sz w:val="27"/>
          <w:szCs w:val="27"/>
          <w:lang w:val="es-ES"/>
        </w:rPr>
      </w:pPr>
      <w:r w:rsidRPr="00601ACE">
        <w:rPr>
          <w:color w:val="000080"/>
          <w:sz w:val="27"/>
          <w:szCs w:val="27"/>
          <w:lang w:val="es-ES"/>
        </w:rPr>
        <w:t xml:space="preserve">Tratamiento de pacientes neuromusculares que usan un ventilador en casa: asuntos críticos </w:t>
      </w:r>
    </w:p>
    <w:p w14:paraId="514A002A" w14:textId="77777777" w:rsidR="002A1BA3" w:rsidRPr="00601ACE" w:rsidRDefault="00000000">
      <w:pPr>
        <w:widowControl w:val="0"/>
        <w:pBdr>
          <w:top w:val="nil"/>
          <w:left w:val="nil"/>
          <w:bottom w:val="nil"/>
          <w:right w:val="nil"/>
          <w:between w:val="nil"/>
        </w:pBdr>
        <w:spacing w:before="514" w:line="255" w:lineRule="auto"/>
        <w:ind w:left="226" w:right="934" w:firstLine="1"/>
        <w:rPr>
          <w:b/>
          <w:i/>
          <w:color w:val="000000"/>
          <w:sz w:val="21"/>
          <w:szCs w:val="21"/>
          <w:lang w:val="es-ES"/>
        </w:rPr>
      </w:pPr>
      <w:r w:rsidRPr="00601ACE">
        <w:rPr>
          <w:sz w:val="24"/>
          <w:szCs w:val="24"/>
          <w:lang w:val="es-ES"/>
        </w:rPr>
        <w:t>El/la paciente</w:t>
      </w:r>
      <w:r w:rsidRPr="00601ACE">
        <w:rPr>
          <w:color w:val="000000"/>
          <w:sz w:val="24"/>
          <w:szCs w:val="24"/>
          <w:lang w:val="es-ES"/>
        </w:rPr>
        <w:t xml:space="preserve">, </w:t>
      </w:r>
      <w:r w:rsidRPr="00601ACE">
        <w:rPr>
          <w:color w:val="000080"/>
          <w:sz w:val="24"/>
          <w:szCs w:val="24"/>
          <w:lang w:val="es-ES"/>
        </w:rPr>
        <w:t>______________________________________________</w:t>
      </w:r>
      <w:r w:rsidRPr="00601ACE">
        <w:rPr>
          <w:color w:val="000000"/>
          <w:sz w:val="24"/>
          <w:szCs w:val="24"/>
          <w:lang w:val="es-ES"/>
        </w:rPr>
        <w:t>___________</w:t>
      </w:r>
      <w:proofErr w:type="gramStart"/>
      <w:r w:rsidRPr="00601ACE">
        <w:rPr>
          <w:color w:val="000000"/>
          <w:sz w:val="24"/>
          <w:szCs w:val="24"/>
          <w:lang w:val="es-ES"/>
        </w:rPr>
        <w:t>_,  tiene</w:t>
      </w:r>
      <w:proofErr w:type="gramEnd"/>
      <w:r w:rsidRPr="00601ACE">
        <w:rPr>
          <w:color w:val="000000"/>
          <w:sz w:val="24"/>
          <w:szCs w:val="24"/>
          <w:lang w:val="es-ES"/>
        </w:rPr>
        <w:t xml:space="preserve"> una condici</w:t>
      </w:r>
      <w:r w:rsidRPr="00601ACE">
        <w:rPr>
          <w:sz w:val="24"/>
          <w:szCs w:val="24"/>
          <w:lang w:val="es-ES"/>
        </w:rPr>
        <w:t xml:space="preserve">ón </w:t>
      </w:r>
      <w:r w:rsidRPr="00601ACE">
        <w:rPr>
          <w:rFonts w:ascii="Arial Unicode MS" w:eastAsia="Arial Unicode MS" w:hAnsi="Arial Unicode MS" w:cs="Arial Unicode MS"/>
          <w:color w:val="000000"/>
          <w:sz w:val="24"/>
          <w:szCs w:val="24"/>
          <w:lang w:val="es-ES"/>
        </w:rPr>
        <w:t xml:space="preserve">has a neuromuscular que requiere </w:t>
      </w:r>
      <w:proofErr w:type="spellStart"/>
      <w:r>
        <w:rPr>
          <w:rFonts w:ascii="Arial Unicode MS" w:eastAsia="Arial Unicode MS" w:hAnsi="Arial Unicode MS" w:cs="Arial Unicode MS"/>
          <w:color w:val="000000"/>
          <w:sz w:val="24"/>
          <w:szCs w:val="24"/>
        </w:rPr>
        <w:t>ロ</w:t>
      </w:r>
      <w:proofErr w:type="spellEnd"/>
      <w:r w:rsidRPr="00601ACE">
        <w:rPr>
          <w:rFonts w:ascii="Arial Unicode MS" w:eastAsia="Arial Unicode MS" w:hAnsi="Arial Unicode MS" w:cs="Arial Unicode MS"/>
          <w:color w:val="000000"/>
          <w:sz w:val="24"/>
          <w:szCs w:val="24"/>
          <w:lang w:val="es-ES"/>
        </w:rPr>
        <w:t>invasiv</w:t>
      </w:r>
      <w:r w:rsidRPr="00601ACE">
        <w:rPr>
          <w:sz w:val="24"/>
          <w:szCs w:val="24"/>
          <w:lang w:val="es-ES"/>
        </w:rPr>
        <w:t>o</w:t>
      </w:r>
      <w:r w:rsidRPr="00601ACE">
        <w:rPr>
          <w:rFonts w:ascii="Arial Unicode MS" w:eastAsia="Arial Unicode MS" w:hAnsi="Arial Unicode MS" w:cs="Arial Unicode MS"/>
          <w:color w:val="000000"/>
          <w:sz w:val="24"/>
          <w:szCs w:val="24"/>
          <w:lang w:val="es-ES"/>
        </w:rPr>
        <w:t xml:space="preserve"> </w:t>
      </w:r>
      <w:proofErr w:type="spellStart"/>
      <w:r>
        <w:rPr>
          <w:rFonts w:ascii="Arial Unicode MS" w:eastAsia="Arial Unicode MS" w:hAnsi="Arial Unicode MS" w:cs="Arial Unicode MS"/>
          <w:color w:val="000000"/>
          <w:sz w:val="24"/>
          <w:szCs w:val="24"/>
        </w:rPr>
        <w:t>ロ</w:t>
      </w:r>
      <w:proofErr w:type="spellEnd"/>
      <w:r w:rsidRPr="00601ACE">
        <w:rPr>
          <w:rFonts w:ascii="Arial Unicode MS" w:eastAsia="Arial Unicode MS" w:hAnsi="Arial Unicode MS" w:cs="Arial Unicode MS"/>
          <w:color w:val="000000"/>
          <w:sz w:val="24"/>
          <w:szCs w:val="24"/>
          <w:lang w:val="es-ES"/>
        </w:rPr>
        <w:t>no-invasiv</w:t>
      </w:r>
      <w:r w:rsidRPr="00601ACE">
        <w:rPr>
          <w:sz w:val="24"/>
          <w:szCs w:val="24"/>
          <w:lang w:val="es-ES"/>
        </w:rPr>
        <w:t>o</w:t>
      </w:r>
      <w:r w:rsidRPr="00601ACE">
        <w:rPr>
          <w:color w:val="000000"/>
          <w:sz w:val="24"/>
          <w:szCs w:val="24"/>
          <w:lang w:val="es-ES"/>
        </w:rPr>
        <w:t xml:space="preserve"> ventilaci</w:t>
      </w:r>
      <w:r w:rsidRPr="00601ACE">
        <w:rPr>
          <w:sz w:val="24"/>
          <w:szCs w:val="24"/>
          <w:lang w:val="es-ES"/>
        </w:rPr>
        <w:t>ón de casa.</w:t>
      </w:r>
      <w:r w:rsidRPr="00601ACE">
        <w:rPr>
          <w:color w:val="000000"/>
          <w:sz w:val="24"/>
          <w:szCs w:val="24"/>
          <w:lang w:val="es-ES"/>
        </w:rPr>
        <w:t xml:space="preserve"> </w:t>
      </w:r>
      <w:r w:rsidRPr="00601ACE">
        <w:rPr>
          <w:b/>
          <w:i/>
          <w:sz w:val="21"/>
          <w:szCs w:val="21"/>
          <w:lang w:val="es-ES"/>
        </w:rPr>
        <w:t xml:space="preserve">Nota los nueve asuntos críticos para tratamiento. </w:t>
      </w:r>
    </w:p>
    <w:p w14:paraId="1EF5338F" w14:textId="77777777" w:rsidR="002A1BA3" w:rsidRPr="00601ACE" w:rsidRDefault="00000000">
      <w:pPr>
        <w:widowControl w:val="0"/>
        <w:pBdr>
          <w:top w:val="nil"/>
          <w:left w:val="nil"/>
          <w:bottom w:val="nil"/>
          <w:right w:val="nil"/>
          <w:between w:val="nil"/>
        </w:pBdr>
        <w:spacing w:before="200" w:line="240" w:lineRule="auto"/>
        <w:ind w:left="243"/>
        <w:rPr>
          <w:color w:val="000080"/>
          <w:sz w:val="21"/>
          <w:szCs w:val="21"/>
          <w:lang w:val="es-ES"/>
        </w:rPr>
      </w:pPr>
      <w:r w:rsidRPr="00601ACE">
        <w:rPr>
          <w:color w:val="000080"/>
          <w:sz w:val="21"/>
          <w:szCs w:val="21"/>
          <w:lang w:val="es-ES"/>
        </w:rPr>
        <w:t>1. El/la paciente y cuidador designado son expertos.</w:t>
      </w:r>
    </w:p>
    <w:p w14:paraId="3FC7C8CB" w14:textId="77777777" w:rsidR="002A1BA3" w:rsidRPr="00601ACE" w:rsidRDefault="00000000">
      <w:pPr>
        <w:widowControl w:val="0"/>
        <w:pBdr>
          <w:top w:val="nil"/>
          <w:left w:val="nil"/>
          <w:bottom w:val="nil"/>
          <w:right w:val="nil"/>
          <w:between w:val="nil"/>
        </w:pBdr>
        <w:spacing w:before="79" w:line="235" w:lineRule="auto"/>
        <w:ind w:left="230" w:right="1127" w:firstLine="3"/>
        <w:rPr>
          <w:rFonts w:ascii="Bookman Old Style" w:eastAsia="Bookman Old Style" w:hAnsi="Bookman Old Style" w:cs="Bookman Old Style"/>
          <w:color w:val="000000"/>
          <w:sz w:val="21"/>
          <w:szCs w:val="21"/>
          <w:lang w:val="es-ES"/>
        </w:rPr>
      </w:pPr>
      <w:r w:rsidRPr="00601ACE">
        <w:rPr>
          <w:rFonts w:ascii="Bookman Old Style" w:eastAsia="Bookman Old Style" w:hAnsi="Bookman Old Style" w:cs="Bookman Old Style"/>
          <w:sz w:val="21"/>
          <w:szCs w:val="21"/>
          <w:lang w:val="es-ES"/>
        </w:rPr>
        <w:t xml:space="preserve">Apoyo ventilatorio de casa a largo plazo requiere habilidades y conocimientos diferentes que la ventilación aguda en una unidad de emergencia o de cuidados intensivos. Usadores de ventilación a largo plazo usualmente tienen años de experiencia en abordar problemas ventilatorios y del cuidado respiratorio. Han aprendido lo que funciona y lo que no funciona. Conocen sus cuerpos y equipo.    </w:t>
      </w:r>
    </w:p>
    <w:p w14:paraId="6E6EF766" w14:textId="77777777" w:rsidR="002A1BA3" w:rsidRPr="00601ACE" w:rsidRDefault="00000000">
      <w:pPr>
        <w:widowControl w:val="0"/>
        <w:pBdr>
          <w:top w:val="nil"/>
          <w:left w:val="nil"/>
          <w:bottom w:val="nil"/>
          <w:right w:val="nil"/>
          <w:between w:val="nil"/>
        </w:pBdr>
        <w:spacing w:before="126" w:line="235" w:lineRule="auto"/>
        <w:ind w:left="230" w:right="922" w:firstLine="2"/>
        <w:rPr>
          <w:rFonts w:ascii="Bookman Old Style" w:eastAsia="Bookman Old Style" w:hAnsi="Bookman Old Style" w:cs="Bookman Old Style"/>
          <w:b/>
          <w:color w:val="000000"/>
          <w:sz w:val="21"/>
          <w:szCs w:val="21"/>
          <w:lang w:val="es-ES"/>
        </w:rPr>
      </w:pPr>
      <w:r w:rsidRPr="00601ACE">
        <w:rPr>
          <w:rFonts w:ascii="Bookman Old Style" w:eastAsia="Bookman Old Style" w:hAnsi="Bookman Old Style" w:cs="Bookman Old Style"/>
          <w:sz w:val="21"/>
          <w:szCs w:val="21"/>
          <w:lang w:val="es-ES"/>
        </w:rPr>
        <w:t xml:space="preserve">No es posible que los proveedores médicos en unidades de cuidados intensivos sepan todas las estrategias que los pacientes han desarrollado para abordar sus problemas únicos. Entonces, es critical que los médicos traten estos pacientes con una mente abierta y acepten las sugerencias de los pacientes </w:t>
      </w:r>
      <w:r w:rsidRPr="00601ACE">
        <w:rPr>
          <w:rFonts w:ascii="Bookman Old Style" w:eastAsia="Bookman Old Style" w:hAnsi="Bookman Old Style" w:cs="Bookman Old Style"/>
          <w:i/>
          <w:sz w:val="21"/>
          <w:szCs w:val="21"/>
          <w:u w:val="single"/>
          <w:lang w:val="es-ES"/>
        </w:rPr>
        <w:t>aun si son contrarios a los procedimientos estándares del hospital.</w:t>
      </w:r>
      <w:r w:rsidRPr="00601ACE">
        <w:rPr>
          <w:rFonts w:ascii="Bookman Old Style" w:eastAsia="Bookman Old Style" w:hAnsi="Bookman Old Style" w:cs="Bookman Old Style"/>
          <w:i/>
          <w:sz w:val="21"/>
          <w:szCs w:val="21"/>
          <w:lang w:val="es-ES"/>
        </w:rPr>
        <w:t xml:space="preserve"> </w:t>
      </w:r>
      <w:r w:rsidRPr="00601ACE">
        <w:rPr>
          <w:rFonts w:ascii="Bookman Old Style" w:eastAsia="Bookman Old Style" w:hAnsi="Bookman Old Style" w:cs="Bookman Old Style"/>
          <w:b/>
          <w:sz w:val="21"/>
          <w:szCs w:val="21"/>
          <w:lang w:val="es-ES"/>
        </w:rPr>
        <w:t xml:space="preserve">Es recomendado que el médico declare que el cuidador debe estar presente en todo momento para participar en la atención. </w:t>
      </w:r>
    </w:p>
    <w:p w14:paraId="3215F439" w14:textId="77777777" w:rsidR="002A1BA3" w:rsidRPr="00601ACE" w:rsidRDefault="00000000">
      <w:pPr>
        <w:widowControl w:val="0"/>
        <w:pBdr>
          <w:top w:val="nil"/>
          <w:left w:val="nil"/>
          <w:bottom w:val="nil"/>
          <w:right w:val="nil"/>
          <w:between w:val="nil"/>
        </w:pBdr>
        <w:spacing w:before="221" w:line="240" w:lineRule="auto"/>
        <w:ind w:left="240"/>
        <w:rPr>
          <w:color w:val="000080"/>
          <w:sz w:val="21"/>
          <w:szCs w:val="21"/>
          <w:lang w:val="es-ES"/>
        </w:rPr>
      </w:pPr>
      <w:r w:rsidRPr="00601ACE">
        <w:rPr>
          <w:color w:val="000080"/>
          <w:sz w:val="21"/>
          <w:szCs w:val="21"/>
          <w:lang w:val="es-ES"/>
        </w:rPr>
        <w:t>2. La comunicación es crítica para un tratamiento exitoso.</w:t>
      </w:r>
    </w:p>
    <w:p w14:paraId="0F470567" w14:textId="77777777" w:rsidR="002A1BA3" w:rsidRPr="00601ACE" w:rsidRDefault="00000000">
      <w:pPr>
        <w:widowControl w:val="0"/>
        <w:pBdr>
          <w:top w:val="nil"/>
          <w:left w:val="nil"/>
          <w:bottom w:val="nil"/>
          <w:right w:val="nil"/>
          <w:between w:val="nil"/>
        </w:pBdr>
        <w:spacing w:before="19" w:line="240" w:lineRule="auto"/>
        <w:ind w:left="591"/>
        <w:rPr>
          <w:rFonts w:ascii="Bookman Old Style" w:eastAsia="Bookman Old Style" w:hAnsi="Bookman Old Style" w:cs="Bookman Old Style"/>
          <w:b/>
          <w:color w:val="000000"/>
          <w:sz w:val="21"/>
          <w:szCs w:val="21"/>
          <w:lang w:val="es-ES"/>
        </w:rPr>
      </w:pPr>
      <w:r w:rsidRPr="00601ACE">
        <w:rPr>
          <w:rFonts w:ascii="Bookman Old Style" w:eastAsia="Bookman Old Style" w:hAnsi="Bookman Old Style" w:cs="Bookman Old Style"/>
          <w:b/>
          <w:sz w:val="21"/>
          <w:szCs w:val="21"/>
          <w:lang w:val="es-ES"/>
        </w:rPr>
        <w:t xml:space="preserve">Si el paciente está consciente, por favor: </w:t>
      </w:r>
      <w:r w:rsidRPr="00601ACE">
        <w:rPr>
          <w:rFonts w:ascii="Bookman Old Style" w:eastAsia="Bookman Old Style" w:hAnsi="Bookman Old Style" w:cs="Bookman Old Style"/>
          <w:b/>
          <w:color w:val="000000"/>
          <w:sz w:val="21"/>
          <w:szCs w:val="21"/>
          <w:lang w:val="es-ES"/>
        </w:rPr>
        <w:t xml:space="preserve"> </w:t>
      </w:r>
    </w:p>
    <w:p w14:paraId="32A6F9F7" w14:textId="77777777" w:rsidR="002A1BA3" w:rsidRPr="00601ACE" w:rsidRDefault="00000000">
      <w:pPr>
        <w:widowControl w:val="0"/>
        <w:pBdr>
          <w:top w:val="nil"/>
          <w:left w:val="nil"/>
          <w:bottom w:val="nil"/>
          <w:right w:val="nil"/>
          <w:between w:val="nil"/>
        </w:pBdr>
        <w:spacing w:before="74" w:line="235" w:lineRule="auto"/>
        <w:ind w:left="809" w:right="1614" w:hanging="214"/>
        <w:rPr>
          <w:rFonts w:ascii="Bookman Old Style" w:eastAsia="Bookman Old Style" w:hAnsi="Bookman Old Style" w:cs="Bookman Old Style"/>
          <w:color w:val="000000"/>
          <w:sz w:val="21"/>
          <w:szCs w:val="21"/>
          <w:lang w:val="es-ES"/>
        </w:rPr>
      </w:pPr>
      <w:r w:rsidRPr="00601ACE">
        <w:rPr>
          <w:rFonts w:ascii="Noto Sans Symbols" w:eastAsia="Noto Sans Symbols" w:hAnsi="Noto Sans Symbols" w:cs="Noto Sans Symbols"/>
          <w:color w:val="000000"/>
          <w:sz w:val="21"/>
          <w:szCs w:val="21"/>
          <w:lang w:val="es-ES"/>
        </w:rPr>
        <w:t xml:space="preserve">• </w:t>
      </w:r>
      <w:r w:rsidRPr="00601ACE">
        <w:rPr>
          <w:rFonts w:ascii="Bookman Old Style" w:eastAsia="Bookman Old Style" w:hAnsi="Bookman Old Style" w:cs="Bookman Old Style"/>
          <w:b/>
          <w:sz w:val="21"/>
          <w:szCs w:val="21"/>
          <w:lang w:val="es-ES"/>
        </w:rPr>
        <w:t>Escuchar</w:t>
      </w:r>
      <w:r w:rsidRPr="00601ACE">
        <w:rPr>
          <w:rFonts w:ascii="Bookman Old Style" w:eastAsia="Bookman Old Style" w:hAnsi="Bookman Old Style" w:cs="Bookman Old Style"/>
          <w:b/>
          <w:color w:val="000000"/>
          <w:sz w:val="21"/>
          <w:szCs w:val="21"/>
          <w:lang w:val="es-ES"/>
        </w:rPr>
        <w:t xml:space="preserve">. </w:t>
      </w:r>
      <w:r w:rsidRPr="00601ACE">
        <w:rPr>
          <w:rFonts w:ascii="Bookman Old Style" w:eastAsia="Bookman Old Style" w:hAnsi="Bookman Old Style" w:cs="Bookman Old Style"/>
          <w:sz w:val="21"/>
          <w:szCs w:val="21"/>
          <w:lang w:val="es-ES"/>
        </w:rPr>
        <w:t xml:space="preserve">Leer los labios / proveer papel y lapicero / utilizar el dispositivo de comunicación del paciente si es necesario. </w:t>
      </w:r>
    </w:p>
    <w:p w14:paraId="4AD03F63" w14:textId="77777777" w:rsidR="002A1BA3" w:rsidRPr="00601ACE" w:rsidRDefault="00000000">
      <w:pPr>
        <w:widowControl w:val="0"/>
        <w:pBdr>
          <w:top w:val="nil"/>
          <w:left w:val="nil"/>
          <w:bottom w:val="nil"/>
          <w:right w:val="nil"/>
          <w:between w:val="nil"/>
        </w:pBdr>
        <w:spacing w:before="78" w:line="269" w:lineRule="auto"/>
        <w:ind w:left="594" w:right="1150"/>
        <w:rPr>
          <w:rFonts w:ascii="Bookman Old Style" w:eastAsia="Bookman Old Style" w:hAnsi="Bookman Old Style" w:cs="Bookman Old Style"/>
          <w:color w:val="000000"/>
          <w:sz w:val="21"/>
          <w:szCs w:val="21"/>
          <w:lang w:val="es-ES"/>
        </w:rPr>
      </w:pPr>
      <w:r w:rsidRPr="00601ACE">
        <w:rPr>
          <w:rFonts w:ascii="Noto Sans Symbols" w:eastAsia="Noto Sans Symbols" w:hAnsi="Noto Sans Symbols" w:cs="Noto Sans Symbols"/>
          <w:color w:val="000000"/>
          <w:sz w:val="21"/>
          <w:szCs w:val="21"/>
          <w:lang w:val="es-ES"/>
        </w:rPr>
        <w:t xml:space="preserve">• </w:t>
      </w:r>
      <w:r w:rsidRPr="00601ACE">
        <w:rPr>
          <w:rFonts w:ascii="Bookman Old Style" w:eastAsia="Bookman Old Style" w:hAnsi="Bookman Old Style" w:cs="Bookman Old Style"/>
          <w:b/>
          <w:sz w:val="21"/>
          <w:szCs w:val="21"/>
          <w:lang w:val="es-ES"/>
        </w:rPr>
        <w:t>Repetir</w:t>
      </w:r>
      <w:r w:rsidRPr="00601ACE">
        <w:rPr>
          <w:rFonts w:ascii="Bookman Old Style" w:eastAsia="Bookman Old Style" w:hAnsi="Bookman Old Style" w:cs="Bookman Old Style"/>
          <w:b/>
          <w:color w:val="000000"/>
          <w:sz w:val="21"/>
          <w:szCs w:val="21"/>
          <w:lang w:val="es-ES"/>
        </w:rPr>
        <w:t xml:space="preserve"> </w:t>
      </w:r>
      <w:r w:rsidRPr="00601ACE">
        <w:rPr>
          <w:rFonts w:ascii="Bookman Old Style" w:eastAsia="Bookman Old Style" w:hAnsi="Bookman Old Style" w:cs="Bookman Old Style"/>
          <w:sz w:val="21"/>
          <w:szCs w:val="21"/>
          <w:lang w:val="es-ES"/>
        </w:rPr>
        <w:t>lo que oye</w:t>
      </w:r>
      <w:r w:rsidRPr="00601ACE">
        <w:rPr>
          <w:rFonts w:ascii="Bookman Old Style" w:eastAsia="Bookman Old Style" w:hAnsi="Bookman Old Style" w:cs="Bookman Old Style"/>
          <w:color w:val="000000"/>
          <w:sz w:val="21"/>
          <w:szCs w:val="21"/>
          <w:lang w:val="es-ES"/>
        </w:rPr>
        <w:t xml:space="preserve">, </w:t>
      </w:r>
      <w:r w:rsidRPr="00601ACE">
        <w:rPr>
          <w:rFonts w:ascii="Bookman Old Style" w:eastAsia="Bookman Old Style" w:hAnsi="Bookman Old Style" w:cs="Bookman Old Style"/>
          <w:sz w:val="21"/>
          <w:szCs w:val="21"/>
          <w:lang w:val="es-ES"/>
        </w:rPr>
        <w:t>proveyendo</w:t>
      </w:r>
      <w:r w:rsidRPr="00601ACE">
        <w:rPr>
          <w:rFonts w:ascii="Bookman Old Style" w:eastAsia="Bookman Old Style" w:hAnsi="Bookman Old Style" w:cs="Bookman Old Style"/>
          <w:color w:val="000000"/>
          <w:sz w:val="21"/>
          <w:szCs w:val="21"/>
          <w:lang w:val="es-ES"/>
        </w:rPr>
        <w:t xml:space="preserve"> una oportunidad para que el paciente pueda clarificar. </w:t>
      </w:r>
    </w:p>
    <w:p w14:paraId="321C9DD2" w14:textId="77777777" w:rsidR="002A1BA3" w:rsidRPr="00601ACE" w:rsidRDefault="00000000">
      <w:pPr>
        <w:widowControl w:val="0"/>
        <w:pBdr>
          <w:top w:val="nil"/>
          <w:left w:val="nil"/>
          <w:bottom w:val="nil"/>
          <w:right w:val="nil"/>
          <w:between w:val="nil"/>
        </w:pBdr>
        <w:spacing w:before="78" w:line="269" w:lineRule="auto"/>
        <w:ind w:left="594" w:right="1150"/>
        <w:rPr>
          <w:rFonts w:ascii="Bookman Old Style" w:eastAsia="Bookman Old Style" w:hAnsi="Bookman Old Style" w:cs="Bookman Old Style"/>
          <w:color w:val="000000"/>
          <w:sz w:val="21"/>
          <w:szCs w:val="21"/>
          <w:lang w:val="es-ES"/>
        </w:rPr>
      </w:pPr>
      <w:r w:rsidRPr="00601ACE">
        <w:rPr>
          <w:rFonts w:ascii="Noto Sans Symbols" w:eastAsia="Noto Sans Symbols" w:hAnsi="Noto Sans Symbols" w:cs="Noto Sans Symbols"/>
          <w:color w:val="000000"/>
          <w:sz w:val="21"/>
          <w:szCs w:val="21"/>
          <w:lang w:val="es-ES"/>
        </w:rPr>
        <w:t>•</w:t>
      </w:r>
      <w:r w:rsidRPr="00601ACE">
        <w:rPr>
          <w:rFonts w:ascii="Noto Sans Symbols" w:eastAsia="Noto Sans Symbols" w:hAnsi="Noto Sans Symbols" w:cs="Noto Sans Symbols"/>
          <w:sz w:val="21"/>
          <w:szCs w:val="21"/>
          <w:lang w:val="es-ES"/>
        </w:rPr>
        <w:t xml:space="preserve"> </w:t>
      </w:r>
      <w:r w:rsidRPr="00601ACE">
        <w:rPr>
          <w:rFonts w:ascii="Bookman Old Style" w:eastAsia="Bookman Old Style" w:hAnsi="Bookman Old Style" w:cs="Bookman Old Style"/>
          <w:b/>
          <w:sz w:val="21"/>
          <w:szCs w:val="21"/>
          <w:lang w:val="es-ES"/>
        </w:rPr>
        <w:t xml:space="preserve">Hablar directamente con el paciente. </w:t>
      </w:r>
      <w:r w:rsidRPr="00601ACE">
        <w:rPr>
          <w:rFonts w:ascii="Bookman Old Style" w:eastAsia="Bookman Old Style" w:hAnsi="Bookman Old Style" w:cs="Bookman Old Style"/>
          <w:sz w:val="21"/>
          <w:szCs w:val="21"/>
          <w:lang w:val="es-ES"/>
        </w:rPr>
        <w:t xml:space="preserve">Un paciente que no puede comunicarse aún podrá entender. Explique sus </w:t>
      </w:r>
      <w:r w:rsidRPr="00601ACE">
        <w:rPr>
          <w:rFonts w:ascii="Bookman Old Style" w:eastAsia="Bookman Old Style" w:hAnsi="Bookman Old Style" w:cs="Bookman Old Style"/>
          <w:sz w:val="21"/>
          <w:szCs w:val="21"/>
          <w:u w:val="single"/>
          <w:lang w:val="es-ES"/>
        </w:rPr>
        <w:t>resultados</w:t>
      </w:r>
      <w:r w:rsidRPr="00601ACE">
        <w:rPr>
          <w:rFonts w:ascii="Bookman Old Style" w:eastAsia="Bookman Old Style" w:hAnsi="Bookman Old Style" w:cs="Bookman Old Style"/>
          <w:sz w:val="21"/>
          <w:szCs w:val="21"/>
          <w:lang w:val="es-ES"/>
        </w:rPr>
        <w:t xml:space="preserve"> y </w:t>
      </w:r>
      <w:r w:rsidRPr="00601ACE">
        <w:rPr>
          <w:rFonts w:ascii="Bookman Old Style" w:eastAsia="Bookman Old Style" w:hAnsi="Bookman Old Style" w:cs="Bookman Old Style"/>
          <w:sz w:val="21"/>
          <w:szCs w:val="21"/>
          <w:u w:val="single"/>
          <w:lang w:val="es-ES"/>
        </w:rPr>
        <w:t>plan de tratamiento</w:t>
      </w:r>
      <w:r w:rsidRPr="00601ACE">
        <w:rPr>
          <w:rFonts w:ascii="Bookman Old Style" w:eastAsia="Bookman Old Style" w:hAnsi="Bookman Old Style" w:cs="Bookman Old Style"/>
          <w:sz w:val="21"/>
          <w:szCs w:val="21"/>
          <w:lang w:val="es-ES"/>
        </w:rPr>
        <w:t xml:space="preserve">. </w:t>
      </w:r>
    </w:p>
    <w:p w14:paraId="0EDF4780" w14:textId="77777777" w:rsidR="002A1BA3" w:rsidRPr="00601ACE" w:rsidRDefault="00000000">
      <w:pPr>
        <w:widowControl w:val="0"/>
        <w:pBdr>
          <w:top w:val="nil"/>
          <w:left w:val="nil"/>
          <w:bottom w:val="nil"/>
          <w:right w:val="nil"/>
          <w:between w:val="nil"/>
        </w:pBdr>
        <w:spacing w:before="188" w:line="281" w:lineRule="auto"/>
        <w:ind w:left="239" w:right="2324" w:firstLine="2"/>
        <w:rPr>
          <w:color w:val="000080"/>
          <w:sz w:val="21"/>
          <w:szCs w:val="21"/>
          <w:lang w:val="es-ES"/>
        </w:rPr>
      </w:pPr>
      <w:r w:rsidRPr="00601ACE">
        <w:rPr>
          <w:color w:val="000080"/>
          <w:sz w:val="21"/>
          <w:szCs w:val="21"/>
          <w:lang w:val="es-ES"/>
        </w:rPr>
        <w:t xml:space="preserve">3. Para pacientes con una traqueotomía preexistente. (el interfaz para maniobras de hiperinflación y ventilación) </w:t>
      </w:r>
    </w:p>
    <w:p w14:paraId="26C6B48C" w14:textId="77777777" w:rsidR="002A1BA3" w:rsidRPr="00601ACE" w:rsidRDefault="00000000">
      <w:pPr>
        <w:widowControl w:val="0"/>
        <w:pBdr>
          <w:top w:val="nil"/>
          <w:left w:val="nil"/>
          <w:bottom w:val="nil"/>
          <w:right w:val="nil"/>
          <w:between w:val="nil"/>
        </w:pBdr>
        <w:spacing w:before="42" w:line="235" w:lineRule="auto"/>
        <w:ind w:left="222" w:right="1001" w:hanging="1"/>
        <w:rPr>
          <w:rFonts w:ascii="Bookman Old Style" w:eastAsia="Bookman Old Style" w:hAnsi="Bookman Old Style" w:cs="Bookman Old Style"/>
          <w:b/>
          <w:i/>
          <w:color w:val="000000"/>
          <w:sz w:val="21"/>
          <w:szCs w:val="21"/>
          <w:lang w:val="es-ES"/>
        </w:rPr>
      </w:pPr>
      <w:r w:rsidRPr="00601ACE">
        <w:rPr>
          <w:rFonts w:ascii="Bookman Old Style" w:eastAsia="Bookman Old Style" w:hAnsi="Bookman Old Style" w:cs="Bookman Old Style"/>
          <w:sz w:val="21"/>
          <w:szCs w:val="21"/>
          <w:lang w:val="es-ES"/>
        </w:rPr>
        <w:t xml:space="preserve">La rutina del paciente puede incluir detalles raros como ventilación sin puños o ventilación con una válvula de Passy-Muir ™. Además, la enfermedad aguda puede requerir cambios como el uso temporario de un tipo diferente de tubo de traqueotomía. </w:t>
      </w:r>
      <w:r w:rsidRPr="00601ACE">
        <w:rPr>
          <w:rFonts w:ascii="Bookman Old Style" w:eastAsia="Bookman Old Style" w:hAnsi="Bookman Old Style" w:cs="Bookman Old Style"/>
          <w:b/>
          <w:i/>
          <w:color w:val="000000"/>
          <w:sz w:val="21"/>
          <w:szCs w:val="21"/>
          <w:lang w:val="es-ES"/>
        </w:rPr>
        <w:t>Por favor, discut</w:t>
      </w:r>
      <w:r w:rsidRPr="00601ACE">
        <w:rPr>
          <w:rFonts w:ascii="Bookman Old Style" w:eastAsia="Bookman Old Style" w:hAnsi="Bookman Old Style" w:cs="Bookman Old Style"/>
          <w:b/>
          <w:i/>
          <w:sz w:val="21"/>
          <w:szCs w:val="21"/>
          <w:lang w:val="es-ES"/>
        </w:rPr>
        <w:t xml:space="preserve">a con el paciente y cuidador, y vuelve a la rutina original del paciente lo antes posible.  </w:t>
      </w:r>
      <w:r w:rsidRPr="00601ACE">
        <w:rPr>
          <w:rFonts w:ascii="Bookman Old Style" w:eastAsia="Bookman Old Style" w:hAnsi="Bookman Old Style" w:cs="Bookman Old Style"/>
          <w:b/>
          <w:i/>
          <w:color w:val="000000"/>
          <w:sz w:val="21"/>
          <w:szCs w:val="21"/>
          <w:lang w:val="es-ES"/>
        </w:rPr>
        <w:t xml:space="preserve"> </w:t>
      </w:r>
    </w:p>
    <w:p w14:paraId="3009176E" w14:textId="77777777" w:rsidR="002A1BA3" w:rsidRPr="00601ACE" w:rsidRDefault="00000000">
      <w:pPr>
        <w:widowControl w:val="0"/>
        <w:pBdr>
          <w:top w:val="nil"/>
          <w:left w:val="nil"/>
          <w:bottom w:val="nil"/>
          <w:right w:val="nil"/>
          <w:between w:val="nil"/>
        </w:pBdr>
        <w:spacing w:before="219" w:line="258" w:lineRule="auto"/>
        <w:ind w:left="231" w:right="928" w:firstLine="9"/>
        <w:rPr>
          <w:rFonts w:ascii="Bookman Old Style" w:eastAsia="Bookman Old Style" w:hAnsi="Bookman Old Style" w:cs="Bookman Old Style"/>
          <w:sz w:val="21"/>
          <w:szCs w:val="21"/>
          <w:lang w:val="es-ES"/>
        </w:rPr>
      </w:pPr>
      <w:r w:rsidRPr="00601ACE">
        <w:rPr>
          <w:color w:val="000080"/>
          <w:sz w:val="21"/>
          <w:szCs w:val="21"/>
          <w:lang w:val="es-ES"/>
        </w:rPr>
        <w:t xml:space="preserve">4. </w:t>
      </w:r>
      <w:r w:rsidRPr="00601ACE">
        <w:rPr>
          <w:color w:val="FF0000"/>
          <w:sz w:val="21"/>
          <w:szCs w:val="21"/>
          <w:lang w:val="es-ES"/>
        </w:rPr>
        <w:t xml:space="preserve">¡Cuidado! </w:t>
      </w:r>
      <w:r w:rsidRPr="00601ACE">
        <w:rPr>
          <w:color w:val="000080"/>
          <w:sz w:val="21"/>
          <w:szCs w:val="21"/>
          <w:lang w:val="es-ES"/>
        </w:rPr>
        <w:t xml:space="preserve">¡Proveer el oxígeno sólo puede causar consecuencias serias! </w:t>
      </w:r>
      <w:r w:rsidRPr="00601ACE">
        <w:rPr>
          <w:rFonts w:ascii="Bookman Old Style" w:eastAsia="Bookman Old Style" w:hAnsi="Bookman Old Style" w:cs="Bookman Old Style"/>
          <w:sz w:val="21"/>
          <w:szCs w:val="21"/>
          <w:lang w:val="es-ES"/>
        </w:rPr>
        <w:t>El oxígeno usado solo puede ocultar</w:t>
      </w:r>
      <w:r w:rsidRPr="00601ACE">
        <w:rPr>
          <w:rFonts w:ascii="Bookman Old Style" w:eastAsia="Bookman Old Style" w:hAnsi="Bookman Old Style" w:cs="Bookman Old Style"/>
          <w:color w:val="000000"/>
          <w:sz w:val="21"/>
          <w:szCs w:val="21"/>
          <w:lang w:val="es-ES"/>
        </w:rPr>
        <w:t xml:space="preserve"> o</w:t>
      </w:r>
      <w:r w:rsidRPr="00601ACE">
        <w:rPr>
          <w:rFonts w:ascii="Bookman Old Style" w:eastAsia="Bookman Old Style" w:hAnsi="Bookman Old Style" w:cs="Bookman Old Style"/>
          <w:sz w:val="21"/>
          <w:szCs w:val="21"/>
          <w:lang w:val="es-ES"/>
        </w:rPr>
        <w:t xml:space="preserve"> acelerar el fallo respiratorio agudo en pacientes neuromusculares</w:t>
      </w:r>
      <w:r w:rsidRPr="00601ACE">
        <w:rPr>
          <w:rFonts w:ascii="Bookman Old Style" w:eastAsia="Bookman Old Style" w:hAnsi="Bookman Old Style" w:cs="Bookman Old Style"/>
          <w:color w:val="000000"/>
          <w:sz w:val="21"/>
          <w:szCs w:val="21"/>
          <w:lang w:val="es-ES"/>
        </w:rPr>
        <w:t xml:space="preserve">. La </w:t>
      </w:r>
      <w:r w:rsidRPr="00601ACE">
        <w:rPr>
          <w:rFonts w:ascii="Bookman Old Style" w:eastAsia="Bookman Old Style" w:hAnsi="Bookman Old Style" w:cs="Bookman Old Style"/>
          <w:sz w:val="21"/>
          <w:szCs w:val="21"/>
          <w:lang w:val="es-ES"/>
        </w:rPr>
        <w:t>respuesta a niveles bajos de oxígeno sería aumentar el apoyo ventilatorio y manejo de secreciones, NO simplemente administrar oxígeno.</w:t>
      </w:r>
    </w:p>
    <w:p w14:paraId="67D4B61E" w14:textId="77777777" w:rsidR="002A1BA3" w:rsidRPr="00601ACE" w:rsidRDefault="002A1BA3">
      <w:pPr>
        <w:widowControl w:val="0"/>
        <w:pBdr>
          <w:top w:val="nil"/>
          <w:left w:val="nil"/>
          <w:bottom w:val="nil"/>
          <w:right w:val="nil"/>
          <w:between w:val="nil"/>
        </w:pBdr>
        <w:spacing w:before="219" w:line="258" w:lineRule="auto"/>
        <w:ind w:right="928"/>
        <w:rPr>
          <w:rFonts w:ascii="Bookman Old Style" w:eastAsia="Bookman Old Style" w:hAnsi="Bookman Old Style" w:cs="Bookman Old Style"/>
          <w:sz w:val="21"/>
          <w:szCs w:val="21"/>
          <w:lang w:val="es-ES"/>
        </w:rPr>
      </w:pPr>
    </w:p>
    <w:p w14:paraId="665B90F6" w14:textId="77777777" w:rsidR="002A1BA3" w:rsidRPr="00601ACE" w:rsidRDefault="00000000">
      <w:pPr>
        <w:widowControl w:val="0"/>
        <w:pBdr>
          <w:top w:val="nil"/>
          <w:left w:val="nil"/>
          <w:bottom w:val="nil"/>
          <w:right w:val="nil"/>
          <w:between w:val="nil"/>
        </w:pBdr>
        <w:spacing w:line="262" w:lineRule="auto"/>
        <w:ind w:left="808" w:right="1236" w:hanging="576"/>
        <w:rPr>
          <w:rFonts w:ascii="Bookman Old Style" w:eastAsia="Bookman Old Style" w:hAnsi="Bookman Old Style" w:cs="Bookman Old Style"/>
          <w:color w:val="000000"/>
          <w:sz w:val="21"/>
          <w:szCs w:val="21"/>
          <w:lang w:val="es-ES"/>
        </w:rPr>
      </w:pPr>
      <w:r w:rsidRPr="00601ACE">
        <w:rPr>
          <w:rFonts w:ascii="Bookman Old Style" w:eastAsia="Bookman Old Style" w:hAnsi="Bookman Old Style" w:cs="Bookman Old Style"/>
          <w:b/>
          <w:sz w:val="21"/>
          <w:szCs w:val="21"/>
          <w:u w:val="single"/>
          <w:lang w:val="es-ES"/>
        </w:rPr>
        <w:t>Administrar oxígeno a los pacientes neuromusculares SOLAMENTE</w:t>
      </w:r>
      <w:r w:rsidRPr="00601ACE">
        <w:rPr>
          <w:rFonts w:ascii="Bookman Old Style" w:eastAsia="Bookman Old Style" w:hAnsi="Bookman Old Style" w:cs="Bookman Old Style"/>
          <w:b/>
          <w:sz w:val="21"/>
          <w:szCs w:val="21"/>
          <w:lang w:val="es-ES"/>
        </w:rPr>
        <w:t xml:space="preserve"> </w:t>
      </w:r>
      <w:r w:rsidRPr="00601ACE">
        <w:rPr>
          <w:rFonts w:ascii="Bookman Old Style" w:eastAsia="Bookman Old Style" w:hAnsi="Bookman Old Style" w:cs="Bookman Old Style"/>
          <w:sz w:val="21"/>
          <w:szCs w:val="21"/>
          <w:lang w:val="es-ES"/>
        </w:rPr>
        <w:t>si cada cuatro de estas condiciones existen:</w:t>
      </w:r>
      <w:r w:rsidRPr="00601ACE">
        <w:rPr>
          <w:rFonts w:ascii="Bookman Old Style" w:eastAsia="Bookman Old Style" w:hAnsi="Bookman Old Style" w:cs="Bookman Old Style"/>
          <w:color w:val="000000"/>
          <w:sz w:val="21"/>
          <w:szCs w:val="21"/>
          <w:lang w:val="es-ES"/>
        </w:rPr>
        <w:t xml:space="preserve"> </w:t>
      </w:r>
    </w:p>
    <w:p w14:paraId="61D51511" w14:textId="77777777" w:rsidR="002A1BA3" w:rsidRPr="00601ACE" w:rsidRDefault="00000000">
      <w:pPr>
        <w:widowControl w:val="0"/>
        <w:pBdr>
          <w:top w:val="nil"/>
          <w:left w:val="nil"/>
          <w:bottom w:val="nil"/>
          <w:right w:val="nil"/>
          <w:between w:val="nil"/>
        </w:pBdr>
        <w:spacing w:line="262" w:lineRule="auto"/>
        <w:ind w:left="1528" w:right="1236" w:hanging="576"/>
        <w:rPr>
          <w:rFonts w:ascii="Bookman Old Style" w:eastAsia="Bookman Old Style" w:hAnsi="Bookman Old Style" w:cs="Bookman Old Style"/>
          <w:b/>
          <w:i/>
          <w:color w:val="000000"/>
          <w:sz w:val="21"/>
          <w:szCs w:val="21"/>
          <w:lang w:val="es-ES"/>
        </w:rPr>
      </w:pPr>
      <w:r w:rsidRPr="00601ACE">
        <w:rPr>
          <w:rFonts w:ascii="Bookman Old Style" w:eastAsia="Bookman Old Style" w:hAnsi="Bookman Old Style" w:cs="Bookman Old Style"/>
          <w:color w:val="000000"/>
          <w:sz w:val="21"/>
          <w:szCs w:val="21"/>
          <w:lang w:val="es-ES"/>
        </w:rPr>
        <w:lastRenderedPageBreak/>
        <w:t>1. Hay una condici</w:t>
      </w:r>
      <w:r w:rsidRPr="00601ACE">
        <w:rPr>
          <w:rFonts w:ascii="Bookman Old Style" w:eastAsia="Bookman Old Style" w:hAnsi="Bookman Old Style" w:cs="Bookman Old Style"/>
          <w:sz w:val="21"/>
          <w:szCs w:val="21"/>
          <w:lang w:val="es-ES"/>
        </w:rPr>
        <w:t xml:space="preserve">ón pulmonar adicional, como neumonía, EPOC, o embolia pulmonar, </w:t>
      </w:r>
      <w:r w:rsidRPr="00601ACE">
        <w:rPr>
          <w:rFonts w:ascii="Bookman Old Style" w:eastAsia="Bookman Old Style" w:hAnsi="Bookman Old Style" w:cs="Bookman Old Style"/>
          <w:b/>
          <w:i/>
          <w:sz w:val="21"/>
          <w:szCs w:val="21"/>
          <w:lang w:val="es-ES"/>
        </w:rPr>
        <w:t>y</w:t>
      </w:r>
    </w:p>
    <w:p w14:paraId="46961600" w14:textId="77777777" w:rsidR="002A1BA3" w:rsidRPr="00601ACE" w:rsidRDefault="00000000">
      <w:pPr>
        <w:widowControl w:val="0"/>
        <w:pBdr>
          <w:top w:val="nil"/>
          <w:left w:val="nil"/>
          <w:bottom w:val="nil"/>
          <w:right w:val="nil"/>
          <w:between w:val="nil"/>
        </w:pBdr>
        <w:spacing w:before="42" w:line="240" w:lineRule="auto"/>
        <w:ind w:left="782"/>
        <w:rPr>
          <w:rFonts w:ascii="Bookman Old Style" w:eastAsia="Bookman Old Style" w:hAnsi="Bookman Old Style" w:cs="Bookman Old Style"/>
          <w:b/>
          <w:i/>
          <w:color w:val="000000"/>
          <w:sz w:val="21"/>
          <w:szCs w:val="21"/>
          <w:lang w:val="es-ES"/>
        </w:rPr>
      </w:pPr>
      <w:r w:rsidRPr="00601ACE">
        <w:rPr>
          <w:rFonts w:ascii="Bookman Old Style" w:eastAsia="Bookman Old Style" w:hAnsi="Bookman Old Style" w:cs="Bookman Old Style"/>
          <w:color w:val="000000"/>
          <w:sz w:val="21"/>
          <w:szCs w:val="21"/>
          <w:lang w:val="es-ES"/>
        </w:rPr>
        <w:t>2. La saturaci</w:t>
      </w:r>
      <w:r w:rsidRPr="00601ACE">
        <w:rPr>
          <w:rFonts w:ascii="Bookman Old Style" w:eastAsia="Bookman Old Style" w:hAnsi="Bookman Old Style" w:cs="Bookman Old Style"/>
          <w:sz w:val="21"/>
          <w:szCs w:val="21"/>
          <w:lang w:val="es-ES"/>
        </w:rPr>
        <w:t xml:space="preserve">ón de </w:t>
      </w:r>
      <w:r w:rsidRPr="00601ACE">
        <w:rPr>
          <w:rFonts w:ascii="Bookman Old Style" w:eastAsia="Bookman Old Style" w:hAnsi="Bookman Old Style" w:cs="Bookman Old Style"/>
          <w:color w:val="000000"/>
          <w:sz w:val="21"/>
          <w:szCs w:val="21"/>
          <w:lang w:val="es-ES"/>
        </w:rPr>
        <w:t>O</w:t>
      </w:r>
      <w:r w:rsidRPr="00601ACE">
        <w:rPr>
          <w:rFonts w:ascii="Bookman Old Style" w:eastAsia="Bookman Old Style" w:hAnsi="Bookman Old Style" w:cs="Bookman Old Style"/>
          <w:color w:val="000000"/>
          <w:sz w:val="23"/>
          <w:szCs w:val="23"/>
          <w:vertAlign w:val="subscript"/>
          <w:lang w:val="es-ES"/>
        </w:rPr>
        <w:t>2</w:t>
      </w:r>
      <w:r w:rsidRPr="00601ACE">
        <w:rPr>
          <w:rFonts w:ascii="Bookman Old Style" w:eastAsia="Bookman Old Style" w:hAnsi="Bookman Old Style" w:cs="Bookman Old Style"/>
          <w:color w:val="000000"/>
          <w:sz w:val="14"/>
          <w:szCs w:val="14"/>
          <w:lang w:val="es-ES"/>
        </w:rPr>
        <w:t xml:space="preserve"> </w:t>
      </w:r>
      <w:r w:rsidRPr="00601ACE">
        <w:rPr>
          <w:rFonts w:ascii="Bookman Old Style" w:eastAsia="Bookman Old Style" w:hAnsi="Bookman Old Style" w:cs="Bookman Old Style"/>
          <w:sz w:val="21"/>
          <w:szCs w:val="21"/>
          <w:lang w:val="es-ES"/>
        </w:rPr>
        <w:t>e</w:t>
      </w:r>
      <w:r w:rsidRPr="00601ACE">
        <w:rPr>
          <w:rFonts w:ascii="Bookman Old Style" w:eastAsia="Bookman Old Style" w:hAnsi="Bookman Old Style" w:cs="Bookman Old Style"/>
          <w:color w:val="000000"/>
          <w:sz w:val="21"/>
          <w:szCs w:val="21"/>
          <w:lang w:val="es-ES"/>
        </w:rPr>
        <w:t xml:space="preserve">s </w:t>
      </w:r>
      <w:r w:rsidRPr="00601ACE">
        <w:rPr>
          <w:rFonts w:ascii="Bookman Old Style" w:eastAsia="Bookman Old Style" w:hAnsi="Bookman Old Style" w:cs="Bookman Old Style"/>
          <w:sz w:val="21"/>
          <w:szCs w:val="21"/>
          <w:lang w:val="es-ES"/>
        </w:rPr>
        <w:t>bajo de</w:t>
      </w:r>
      <w:r w:rsidRPr="00601ACE">
        <w:rPr>
          <w:rFonts w:ascii="Bookman Old Style" w:eastAsia="Bookman Old Style" w:hAnsi="Bookman Old Style" w:cs="Bookman Old Style"/>
          <w:color w:val="000000"/>
          <w:sz w:val="21"/>
          <w:szCs w:val="21"/>
          <w:lang w:val="es-ES"/>
        </w:rPr>
        <w:t xml:space="preserve"> 90% </w:t>
      </w:r>
      <w:r w:rsidRPr="00601ACE">
        <w:rPr>
          <w:rFonts w:ascii="Bookman Old Style" w:eastAsia="Bookman Old Style" w:hAnsi="Bookman Old Style" w:cs="Bookman Old Style"/>
          <w:b/>
          <w:i/>
          <w:sz w:val="21"/>
          <w:szCs w:val="21"/>
          <w:lang w:val="es-ES"/>
        </w:rPr>
        <w:t>y</w:t>
      </w:r>
      <w:r w:rsidRPr="00601ACE">
        <w:rPr>
          <w:rFonts w:ascii="Bookman Old Style" w:eastAsia="Bookman Old Style" w:hAnsi="Bookman Old Style" w:cs="Bookman Old Style"/>
          <w:b/>
          <w:i/>
          <w:color w:val="000000"/>
          <w:sz w:val="21"/>
          <w:szCs w:val="21"/>
          <w:lang w:val="es-ES"/>
        </w:rPr>
        <w:t xml:space="preserve"> </w:t>
      </w:r>
    </w:p>
    <w:p w14:paraId="06D6DC43" w14:textId="77777777" w:rsidR="002A1BA3" w:rsidRPr="00601ACE" w:rsidRDefault="00000000">
      <w:pPr>
        <w:widowControl w:val="0"/>
        <w:pBdr>
          <w:top w:val="nil"/>
          <w:left w:val="nil"/>
          <w:bottom w:val="nil"/>
          <w:right w:val="nil"/>
          <w:between w:val="nil"/>
        </w:pBdr>
        <w:spacing w:before="37" w:line="234" w:lineRule="auto"/>
        <w:ind w:left="1041" w:right="913" w:hanging="259"/>
        <w:rPr>
          <w:rFonts w:ascii="Bookman Old Style" w:eastAsia="Bookman Old Style" w:hAnsi="Bookman Old Style" w:cs="Bookman Old Style"/>
          <w:b/>
          <w:i/>
          <w:color w:val="000000"/>
          <w:sz w:val="21"/>
          <w:szCs w:val="21"/>
          <w:lang w:val="es-ES"/>
        </w:rPr>
      </w:pPr>
      <w:r w:rsidRPr="00601ACE">
        <w:rPr>
          <w:rFonts w:ascii="Bookman Old Style" w:eastAsia="Bookman Old Style" w:hAnsi="Bookman Old Style" w:cs="Bookman Old Style"/>
          <w:color w:val="000000"/>
          <w:sz w:val="21"/>
          <w:szCs w:val="21"/>
          <w:lang w:val="es-ES"/>
        </w:rPr>
        <w:t xml:space="preserve">3. El </w:t>
      </w:r>
      <w:r w:rsidRPr="00601ACE">
        <w:rPr>
          <w:rFonts w:ascii="Bookman Old Style" w:eastAsia="Bookman Old Style" w:hAnsi="Bookman Old Style" w:cs="Bookman Old Style"/>
          <w:sz w:val="21"/>
          <w:szCs w:val="21"/>
          <w:lang w:val="es-ES"/>
        </w:rPr>
        <w:t>manejo de secreciones</w:t>
      </w:r>
      <w:r w:rsidRPr="00601ACE">
        <w:rPr>
          <w:rFonts w:ascii="Bookman Old Style" w:eastAsia="Bookman Old Style" w:hAnsi="Bookman Old Style" w:cs="Bookman Old Style"/>
          <w:color w:val="000000"/>
          <w:sz w:val="21"/>
          <w:szCs w:val="21"/>
          <w:lang w:val="es-ES"/>
        </w:rPr>
        <w:t xml:space="preserve">, </w:t>
      </w:r>
      <w:r w:rsidRPr="00601ACE">
        <w:rPr>
          <w:rFonts w:ascii="Bookman Old Style" w:eastAsia="Bookman Old Style" w:hAnsi="Bookman Old Style" w:cs="Bookman Old Style"/>
          <w:sz w:val="21"/>
          <w:szCs w:val="21"/>
          <w:lang w:val="es-ES"/>
        </w:rPr>
        <w:t>como</w:t>
      </w:r>
      <w:r w:rsidRPr="00601ACE">
        <w:rPr>
          <w:rFonts w:ascii="Bookman Old Style" w:eastAsia="Bookman Old Style" w:hAnsi="Bookman Old Style" w:cs="Bookman Old Style"/>
          <w:color w:val="000000"/>
          <w:sz w:val="21"/>
          <w:szCs w:val="21"/>
          <w:lang w:val="es-ES"/>
        </w:rPr>
        <w:t xml:space="preserve"> CoughAssist</w:t>
      </w:r>
      <w:r w:rsidRPr="00601ACE">
        <w:rPr>
          <w:rFonts w:ascii="Bookman Old Style" w:eastAsia="Bookman Old Style" w:hAnsi="Bookman Old Style" w:cs="Bookman Old Style"/>
          <w:color w:val="000000"/>
          <w:sz w:val="23"/>
          <w:szCs w:val="23"/>
          <w:vertAlign w:val="superscript"/>
          <w:lang w:val="es-ES"/>
        </w:rPr>
        <w:t>®</w:t>
      </w:r>
      <w:r w:rsidRPr="00601ACE">
        <w:rPr>
          <w:rFonts w:ascii="Bookman Old Style" w:eastAsia="Bookman Old Style" w:hAnsi="Bookman Old Style" w:cs="Bookman Old Style"/>
          <w:color w:val="000000"/>
          <w:sz w:val="14"/>
          <w:szCs w:val="14"/>
          <w:lang w:val="es-ES"/>
        </w:rPr>
        <w:t xml:space="preserve"> </w:t>
      </w:r>
      <w:r w:rsidRPr="00601ACE">
        <w:rPr>
          <w:rFonts w:ascii="Bookman Old Style" w:eastAsia="Bookman Old Style" w:hAnsi="Bookman Old Style" w:cs="Bookman Old Style"/>
          <w:color w:val="000000"/>
          <w:sz w:val="21"/>
          <w:szCs w:val="21"/>
          <w:lang w:val="es-ES"/>
        </w:rPr>
        <w:t xml:space="preserve">o </w:t>
      </w:r>
      <w:r w:rsidRPr="00601ACE">
        <w:rPr>
          <w:rFonts w:ascii="Bookman Old Style" w:eastAsia="Bookman Old Style" w:hAnsi="Bookman Old Style" w:cs="Bookman Old Style"/>
          <w:sz w:val="21"/>
          <w:szCs w:val="21"/>
          <w:lang w:val="es-ES"/>
        </w:rPr>
        <w:t>“</w:t>
      </w:r>
      <w:r w:rsidRPr="00601ACE">
        <w:rPr>
          <w:rFonts w:ascii="Bookman Old Style" w:eastAsia="Bookman Old Style" w:hAnsi="Bookman Old Style" w:cs="Bookman Old Style"/>
          <w:color w:val="000000"/>
          <w:sz w:val="21"/>
          <w:szCs w:val="21"/>
          <w:lang w:val="es-ES"/>
        </w:rPr>
        <w:t>air stacking,</w:t>
      </w:r>
      <w:r w:rsidRPr="00601ACE">
        <w:rPr>
          <w:rFonts w:ascii="Bookman Old Style" w:eastAsia="Bookman Old Style" w:hAnsi="Bookman Old Style" w:cs="Bookman Old Style"/>
          <w:sz w:val="21"/>
          <w:szCs w:val="21"/>
          <w:lang w:val="es-ES"/>
        </w:rPr>
        <w:t>”</w:t>
      </w:r>
      <w:r w:rsidRPr="00601ACE">
        <w:rPr>
          <w:rFonts w:ascii="Bookman Old Style" w:eastAsia="Bookman Old Style" w:hAnsi="Bookman Old Style" w:cs="Bookman Old Style"/>
          <w:color w:val="000000"/>
          <w:sz w:val="21"/>
          <w:szCs w:val="21"/>
          <w:lang w:val="es-ES"/>
        </w:rPr>
        <w:t xml:space="preserve"> ha fallado mejorar la sit</w:t>
      </w:r>
      <w:r w:rsidRPr="00601ACE">
        <w:rPr>
          <w:rFonts w:ascii="Bookman Old Style" w:eastAsia="Bookman Old Style" w:hAnsi="Bookman Old Style" w:cs="Bookman Old Style"/>
          <w:sz w:val="21"/>
          <w:szCs w:val="21"/>
          <w:lang w:val="es-ES"/>
        </w:rPr>
        <w:t xml:space="preserve">uación </w:t>
      </w:r>
      <w:r w:rsidRPr="00601ACE">
        <w:rPr>
          <w:rFonts w:ascii="Bookman Old Style" w:eastAsia="Bookman Old Style" w:hAnsi="Bookman Old Style" w:cs="Bookman Old Style"/>
          <w:b/>
          <w:i/>
          <w:sz w:val="21"/>
          <w:szCs w:val="21"/>
          <w:lang w:val="es-ES"/>
        </w:rPr>
        <w:t>y</w:t>
      </w:r>
    </w:p>
    <w:p w14:paraId="7BCCBD25" w14:textId="77777777" w:rsidR="002A1BA3" w:rsidRPr="00601ACE" w:rsidRDefault="00000000">
      <w:pPr>
        <w:widowControl w:val="0"/>
        <w:pBdr>
          <w:top w:val="nil"/>
          <w:left w:val="nil"/>
          <w:bottom w:val="nil"/>
          <w:right w:val="nil"/>
          <w:between w:val="nil"/>
        </w:pBdr>
        <w:spacing w:before="66" w:line="240" w:lineRule="auto"/>
        <w:ind w:left="780"/>
        <w:rPr>
          <w:rFonts w:ascii="Bookman Old Style" w:eastAsia="Bookman Old Style" w:hAnsi="Bookman Old Style" w:cs="Bookman Old Style"/>
          <w:color w:val="000000"/>
          <w:sz w:val="21"/>
          <w:szCs w:val="21"/>
          <w:lang w:val="es-ES"/>
        </w:rPr>
      </w:pPr>
      <w:r w:rsidRPr="00601ACE">
        <w:rPr>
          <w:rFonts w:ascii="Bookman Old Style" w:eastAsia="Bookman Old Style" w:hAnsi="Bookman Old Style" w:cs="Bookman Old Style"/>
          <w:color w:val="000000"/>
          <w:sz w:val="21"/>
          <w:szCs w:val="21"/>
          <w:lang w:val="es-ES"/>
        </w:rPr>
        <w:t xml:space="preserve">4. </w:t>
      </w:r>
      <w:r w:rsidRPr="00601ACE">
        <w:rPr>
          <w:rFonts w:ascii="Bookman Old Style" w:eastAsia="Bookman Old Style" w:hAnsi="Bookman Old Style" w:cs="Bookman Old Style"/>
          <w:sz w:val="21"/>
          <w:szCs w:val="21"/>
          <w:lang w:val="es-ES"/>
        </w:rPr>
        <w:t>La ventilación mecánica está lista seguramente.</w:t>
      </w:r>
    </w:p>
    <w:p w14:paraId="7881273A" w14:textId="77777777" w:rsidR="002A1BA3" w:rsidRPr="00601ACE" w:rsidRDefault="00000000">
      <w:pPr>
        <w:widowControl w:val="0"/>
        <w:pBdr>
          <w:top w:val="nil"/>
          <w:left w:val="nil"/>
          <w:bottom w:val="nil"/>
          <w:right w:val="nil"/>
          <w:between w:val="nil"/>
        </w:pBdr>
        <w:spacing w:before="61" w:line="215" w:lineRule="auto"/>
        <w:ind w:left="243" w:right="1342" w:hanging="20"/>
        <w:rPr>
          <w:rFonts w:ascii="Bookman Old Style" w:eastAsia="Bookman Old Style" w:hAnsi="Bookman Old Style" w:cs="Bookman Old Style"/>
          <w:color w:val="000000"/>
          <w:sz w:val="21"/>
          <w:szCs w:val="21"/>
          <w:lang w:val="es-ES"/>
        </w:rPr>
      </w:pPr>
      <w:r w:rsidRPr="00601ACE">
        <w:rPr>
          <w:rFonts w:ascii="Bookman Old Style" w:eastAsia="Bookman Old Style" w:hAnsi="Bookman Old Style" w:cs="Bookman Old Style"/>
          <w:sz w:val="21"/>
          <w:szCs w:val="21"/>
          <w:lang w:val="es-ES"/>
        </w:rPr>
        <w:t>Entonces solo provea niveles bajos de oxígeno y controle los niveles de CO</w:t>
      </w:r>
      <w:r w:rsidRPr="00601ACE">
        <w:rPr>
          <w:rFonts w:ascii="Bookman Old Style" w:eastAsia="Bookman Old Style" w:hAnsi="Bookman Old Style" w:cs="Bookman Old Style"/>
          <w:sz w:val="23"/>
          <w:szCs w:val="23"/>
          <w:vertAlign w:val="subscript"/>
          <w:lang w:val="es-ES"/>
        </w:rPr>
        <w:t>2</w:t>
      </w:r>
      <w:r w:rsidRPr="00601ACE">
        <w:rPr>
          <w:rFonts w:ascii="Bookman Old Style" w:eastAsia="Bookman Old Style" w:hAnsi="Bookman Old Style" w:cs="Bookman Old Style"/>
          <w:sz w:val="21"/>
          <w:szCs w:val="21"/>
          <w:lang w:val="es-ES"/>
        </w:rPr>
        <w:t xml:space="preserve">. </w:t>
      </w:r>
      <w:r w:rsidRPr="00601ACE">
        <w:rPr>
          <w:rFonts w:ascii="Bookman Old Style" w:eastAsia="Bookman Old Style" w:hAnsi="Bookman Old Style" w:cs="Bookman Old Style"/>
          <w:color w:val="000000"/>
          <w:sz w:val="21"/>
          <w:szCs w:val="21"/>
          <w:lang w:val="es-ES"/>
        </w:rPr>
        <w:t xml:space="preserve">Oximetry </w:t>
      </w:r>
      <w:r w:rsidRPr="00601ACE">
        <w:rPr>
          <w:rFonts w:ascii="Bookman Old Style" w:eastAsia="Bookman Old Style" w:hAnsi="Bookman Old Style" w:cs="Bookman Old Style"/>
          <w:sz w:val="21"/>
          <w:szCs w:val="21"/>
          <w:lang w:val="es-ES"/>
        </w:rPr>
        <w:t>y</w:t>
      </w:r>
      <w:r w:rsidRPr="00601ACE">
        <w:rPr>
          <w:rFonts w:ascii="Bookman Old Style" w:eastAsia="Bookman Old Style" w:hAnsi="Bookman Old Style" w:cs="Bookman Old Style"/>
          <w:color w:val="000000"/>
          <w:sz w:val="21"/>
          <w:szCs w:val="21"/>
          <w:lang w:val="es-ES"/>
        </w:rPr>
        <w:t xml:space="preserve"> EtCO</w:t>
      </w:r>
      <w:r w:rsidRPr="00601ACE">
        <w:rPr>
          <w:rFonts w:ascii="Bookman Old Style" w:eastAsia="Bookman Old Style" w:hAnsi="Bookman Old Style" w:cs="Bookman Old Style"/>
          <w:color w:val="000000"/>
          <w:sz w:val="14"/>
          <w:szCs w:val="14"/>
          <w:lang w:val="es-ES"/>
        </w:rPr>
        <w:t xml:space="preserve">2 </w:t>
      </w:r>
      <w:r w:rsidRPr="00601ACE">
        <w:rPr>
          <w:rFonts w:ascii="Bookman Old Style" w:eastAsia="Bookman Old Style" w:hAnsi="Bookman Old Style" w:cs="Bookman Old Style"/>
          <w:color w:val="000000"/>
          <w:sz w:val="21"/>
          <w:szCs w:val="21"/>
          <w:lang w:val="es-ES"/>
        </w:rPr>
        <w:t>(End Tidal) so</w:t>
      </w:r>
      <w:r w:rsidRPr="00601ACE">
        <w:rPr>
          <w:rFonts w:ascii="Bookman Old Style" w:eastAsia="Bookman Old Style" w:hAnsi="Bookman Old Style" w:cs="Bookman Old Style"/>
          <w:sz w:val="21"/>
          <w:szCs w:val="21"/>
          <w:lang w:val="es-ES"/>
        </w:rPr>
        <w:t xml:space="preserve">n preferibles y </w:t>
      </w:r>
      <w:r w:rsidRPr="00601ACE">
        <w:rPr>
          <w:rFonts w:ascii="Bookman Old Style" w:eastAsia="Bookman Old Style" w:hAnsi="Bookman Old Style" w:cs="Bookman Old Style"/>
          <w:color w:val="000000"/>
          <w:sz w:val="21"/>
          <w:szCs w:val="21"/>
          <w:lang w:val="es-ES"/>
        </w:rPr>
        <w:t>a</w:t>
      </w:r>
      <w:r w:rsidRPr="00601ACE">
        <w:rPr>
          <w:rFonts w:ascii="Bookman Old Style" w:eastAsia="Bookman Old Style" w:hAnsi="Bookman Old Style" w:cs="Bookman Old Style"/>
          <w:sz w:val="21"/>
          <w:szCs w:val="21"/>
          <w:lang w:val="es-ES"/>
        </w:rPr>
        <w:t xml:space="preserve">ceptables para medida. </w:t>
      </w:r>
    </w:p>
    <w:p w14:paraId="0DCAE6C4" w14:textId="77777777" w:rsidR="002A1BA3" w:rsidRPr="00601ACE" w:rsidRDefault="00000000">
      <w:pPr>
        <w:widowControl w:val="0"/>
        <w:pBdr>
          <w:top w:val="nil"/>
          <w:left w:val="nil"/>
          <w:bottom w:val="nil"/>
          <w:right w:val="nil"/>
          <w:between w:val="nil"/>
        </w:pBdr>
        <w:spacing w:before="202" w:line="240" w:lineRule="auto"/>
        <w:ind w:left="224"/>
        <w:rPr>
          <w:rFonts w:ascii="Bookman Old Style" w:eastAsia="Bookman Old Style" w:hAnsi="Bookman Old Style" w:cs="Bookman Old Style"/>
          <w:b/>
          <w:color w:val="000000"/>
          <w:sz w:val="21"/>
          <w:szCs w:val="21"/>
          <w:lang w:val="es-ES"/>
        </w:rPr>
      </w:pPr>
      <w:r w:rsidRPr="00601ACE">
        <w:rPr>
          <w:rFonts w:ascii="Bookman Old Style" w:eastAsia="Bookman Old Style" w:hAnsi="Bookman Old Style" w:cs="Bookman Old Style"/>
          <w:b/>
          <w:sz w:val="21"/>
          <w:szCs w:val="21"/>
          <w:u w:val="single"/>
          <w:lang w:val="es-ES"/>
        </w:rPr>
        <w:t>La ventilación es crítica.</w:t>
      </w:r>
    </w:p>
    <w:p w14:paraId="3C03A912" w14:textId="77777777" w:rsidR="002A1BA3" w:rsidRPr="00601ACE" w:rsidRDefault="00000000">
      <w:pPr>
        <w:widowControl w:val="0"/>
        <w:pBdr>
          <w:top w:val="nil"/>
          <w:left w:val="nil"/>
          <w:bottom w:val="nil"/>
          <w:right w:val="nil"/>
          <w:between w:val="nil"/>
        </w:pBdr>
        <w:spacing w:before="61" w:line="235" w:lineRule="auto"/>
        <w:ind w:left="232" w:right="1208" w:firstLine="1"/>
        <w:rPr>
          <w:rFonts w:ascii="Bookman Old Style" w:eastAsia="Bookman Old Style" w:hAnsi="Bookman Old Style" w:cs="Bookman Old Style"/>
          <w:color w:val="000000"/>
          <w:sz w:val="21"/>
          <w:szCs w:val="21"/>
          <w:lang w:val="es-ES"/>
        </w:rPr>
      </w:pPr>
      <w:r w:rsidRPr="00601ACE">
        <w:rPr>
          <w:rFonts w:ascii="Bookman Old Style" w:eastAsia="Bookman Old Style" w:hAnsi="Bookman Old Style" w:cs="Bookman Old Style"/>
          <w:sz w:val="21"/>
          <w:szCs w:val="21"/>
          <w:lang w:val="es-ES"/>
        </w:rPr>
        <w:t xml:space="preserve">Los pacientes con problemas neuromusculares requieren apoyo VENTILATORIO. A menos que el paciente neuromuscular tiene otra enfermedad pulmonar, </w:t>
      </w:r>
      <w:r w:rsidRPr="00601ACE">
        <w:rPr>
          <w:rFonts w:ascii="Bookman Old Style" w:eastAsia="Bookman Old Style" w:hAnsi="Bookman Old Style" w:cs="Bookman Old Style"/>
          <w:sz w:val="21"/>
          <w:szCs w:val="21"/>
          <w:u w:val="single"/>
          <w:lang w:val="es-ES"/>
        </w:rPr>
        <w:t>hipoxemia</w:t>
      </w:r>
      <w:r w:rsidRPr="00601ACE">
        <w:rPr>
          <w:rFonts w:ascii="Bookman Old Style" w:eastAsia="Bookman Old Style" w:hAnsi="Bookman Old Style" w:cs="Bookman Old Style"/>
          <w:color w:val="000000"/>
          <w:sz w:val="21"/>
          <w:szCs w:val="21"/>
          <w:u w:val="single"/>
          <w:lang w:val="es-ES"/>
        </w:rPr>
        <w:t xml:space="preserve"> significa la acumulaci</w:t>
      </w:r>
      <w:r w:rsidRPr="00601ACE">
        <w:rPr>
          <w:rFonts w:ascii="Bookman Old Style" w:eastAsia="Bookman Old Style" w:hAnsi="Bookman Old Style" w:cs="Bookman Old Style"/>
          <w:sz w:val="21"/>
          <w:szCs w:val="21"/>
          <w:u w:val="single"/>
          <w:lang w:val="es-ES"/>
        </w:rPr>
        <w:t>ón de secreciones o ventilación inadecuada.</w:t>
      </w:r>
      <w:r w:rsidRPr="00601ACE">
        <w:rPr>
          <w:rFonts w:ascii="Bookman Old Style" w:eastAsia="Bookman Old Style" w:hAnsi="Bookman Old Style" w:cs="Bookman Old Style"/>
          <w:sz w:val="21"/>
          <w:szCs w:val="21"/>
          <w:lang w:val="es-ES"/>
        </w:rPr>
        <w:t xml:space="preserve"> EMPIECE VENTILACIÓN Y UN PROGRAMA DE MANEJO DE SECRECIÓN. </w:t>
      </w:r>
    </w:p>
    <w:p w14:paraId="7379F665" w14:textId="77777777" w:rsidR="002A1BA3" w:rsidRPr="00601ACE" w:rsidRDefault="00000000">
      <w:pPr>
        <w:widowControl w:val="0"/>
        <w:pBdr>
          <w:top w:val="nil"/>
          <w:left w:val="nil"/>
          <w:bottom w:val="nil"/>
          <w:right w:val="nil"/>
          <w:between w:val="nil"/>
        </w:pBdr>
        <w:spacing w:before="79" w:line="235" w:lineRule="auto"/>
        <w:ind w:left="808" w:right="1332" w:hanging="213"/>
        <w:rPr>
          <w:rFonts w:ascii="Bookman Old Style" w:eastAsia="Bookman Old Style" w:hAnsi="Bookman Old Style" w:cs="Bookman Old Style"/>
          <w:color w:val="000000"/>
          <w:sz w:val="21"/>
          <w:szCs w:val="21"/>
          <w:lang w:val="es-ES"/>
        </w:rPr>
      </w:pPr>
      <w:r w:rsidRPr="00601ACE">
        <w:rPr>
          <w:rFonts w:ascii="Noto Sans Symbols" w:eastAsia="Noto Sans Symbols" w:hAnsi="Noto Sans Symbols" w:cs="Noto Sans Symbols"/>
          <w:color w:val="000000"/>
          <w:sz w:val="21"/>
          <w:szCs w:val="21"/>
          <w:lang w:val="es-ES"/>
        </w:rPr>
        <w:t xml:space="preserve">• </w:t>
      </w:r>
      <w:r w:rsidRPr="00601ACE">
        <w:rPr>
          <w:rFonts w:ascii="Bookman Old Style" w:eastAsia="Bookman Old Style" w:hAnsi="Bookman Old Style" w:cs="Bookman Old Style"/>
          <w:sz w:val="21"/>
          <w:szCs w:val="21"/>
          <w:lang w:val="es-ES"/>
        </w:rPr>
        <w:t xml:space="preserve">La ventilación puede ser no-invasiva por una máscara o boquilla, o proveído por una traqueotomía existente con un ritmo fijado por máquina. La intubación puede ser necesaria temporalmente en situaciones de emergencia si la ventilación no-invasiva no es eficaz actualmente.  </w:t>
      </w:r>
    </w:p>
    <w:p w14:paraId="28EE7F3F" w14:textId="77777777" w:rsidR="002A1BA3" w:rsidRPr="00601ACE" w:rsidRDefault="00000000">
      <w:pPr>
        <w:widowControl w:val="0"/>
        <w:pBdr>
          <w:top w:val="nil"/>
          <w:left w:val="nil"/>
          <w:bottom w:val="nil"/>
          <w:right w:val="nil"/>
          <w:between w:val="nil"/>
        </w:pBdr>
        <w:spacing w:before="79" w:line="235" w:lineRule="auto"/>
        <w:ind w:left="807" w:right="1383" w:hanging="212"/>
        <w:rPr>
          <w:rFonts w:ascii="Bookman Old Style" w:eastAsia="Bookman Old Style" w:hAnsi="Bookman Old Style" w:cs="Bookman Old Style"/>
          <w:color w:val="000000"/>
          <w:sz w:val="21"/>
          <w:szCs w:val="21"/>
          <w:lang w:val="es-ES"/>
        </w:rPr>
      </w:pPr>
      <w:r w:rsidRPr="00601ACE">
        <w:rPr>
          <w:rFonts w:ascii="Noto Sans Symbols" w:eastAsia="Noto Sans Symbols" w:hAnsi="Noto Sans Symbols" w:cs="Noto Sans Symbols"/>
          <w:color w:val="000000"/>
          <w:sz w:val="21"/>
          <w:szCs w:val="21"/>
          <w:lang w:val="es-ES"/>
        </w:rPr>
        <w:t xml:space="preserve">• </w:t>
      </w:r>
      <w:r w:rsidRPr="00601ACE">
        <w:rPr>
          <w:rFonts w:ascii="Bookman Old Style" w:eastAsia="Bookman Old Style" w:hAnsi="Bookman Old Style" w:cs="Bookman Old Style"/>
          <w:sz w:val="21"/>
          <w:szCs w:val="21"/>
          <w:lang w:val="es-ES"/>
        </w:rPr>
        <w:t xml:space="preserve">El manejo de secreción debe ser primariamente hiperinflación por lo método usual del paciente, p. ej., asistencia de tos a mano, air-stacking con bolsa de resucitación, o CoughAssist®. (véase más adelante). Si las secreciones son copiosas y cuidadores o familia no están disponibles para usar el CoughAssist®, succión y/o intubación puede ser requeridas hasta que el paciente mejore suficiente para volver a la ventilación no-invasiva.   </w:t>
      </w:r>
    </w:p>
    <w:p w14:paraId="609465C8" w14:textId="77777777" w:rsidR="002A1BA3" w:rsidRPr="00601ACE" w:rsidRDefault="00000000">
      <w:pPr>
        <w:widowControl w:val="0"/>
        <w:pBdr>
          <w:top w:val="nil"/>
          <w:left w:val="nil"/>
          <w:bottom w:val="nil"/>
          <w:right w:val="nil"/>
          <w:between w:val="nil"/>
        </w:pBdr>
        <w:spacing w:before="79" w:line="235" w:lineRule="auto"/>
        <w:ind w:left="807" w:right="1186" w:hanging="212"/>
        <w:rPr>
          <w:rFonts w:ascii="Bookman Old Style" w:eastAsia="Bookman Old Style" w:hAnsi="Bookman Old Style" w:cs="Bookman Old Style"/>
          <w:color w:val="000000"/>
          <w:sz w:val="21"/>
          <w:szCs w:val="21"/>
          <w:lang w:val="es-ES"/>
        </w:rPr>
      </w:pPr>
      <w:r w:rsidRPr="00601ACE">
        <w:rPr>
          <w:rFonts w:ascii="Noto Sans Symbols" w:eastAsia="Noto Sans Symbols" w:hAnsi="Noto Sans Symbols" w:cs="Noto Sans Symbols"/>
          <w:color w:val="000000"/>
          <w:sz w:val="21"/>
          <w:szCs w:val="21"/>
          <w:lang w:val="es-ES"/>
        </w:rPr>
        <w:t xml:space="preserve">• </w:t>
      </w:r>
      <w:r w:rsidRPr="00601ACE">
        <w:rPr>
          <w:rFonts w:ascii="Bookman Old Style" w:eastAsia="Bookman Old Style" w:hAnsi="Bookman Old Style" w:cs="Bookman Old Style"/>
          <w:color w:val="000000"/>
          <w:sz w:val="21"/>
          <w:szCs w:val="21"/>
          <w:lang w:val="es-ES"/>
        </w:rPr>
        <w:t>CoughAssist</w:t>
      </w:r>
      <w:r w:rsidRPr="00601ACE">
        <w:rPr>
          <w:rFonts w:ascii="Bookman Old Style" w:eastAsia="Bookman Old Style" w:hAnsi="Bookman Old Style" w:cs="Bookman Old Style"/>
          <w:color w:val="000000"/>
          <w:sz w:val="23"/>
          <w:szCs w:val="23"/>
          <w:vertAlign w:val="superscript"/>
          <w:lang w:val="es-ES"/>
        </w:rPr>
        <w:t>®</w:t>
      </w:r>
      <w:r w:rsidRPr="00601ACE">
        <w:rPr>
          <w:rFonts w:ascii="Bookman Old Style" w:eastAsia="Bookman Old Style" w:hAnsi="Bookman Old Style" w:cs="Bookman Old Style"/>
          <w:color w:val="000000"/>
          <w:sz w:val="14"/>
          <w:szCs w:val="14"/>
          <w:lang w:val="es-ES"/>
        </w:rPr>
        <w:t xml:space="preserve"> </w:t>
      </w:r>
      <w:r w:rsidRPr="00601ACE">
        <w:rPr>
          <w:rFonts w:ascii="Bookman Old Style" w:eastAsia="Bookman Old Style" w:hAnsi="Bookman Old Style" w:cs="Bookman Old Style"/>
          <w:sz w:val="21"/>
          <w:szCs w:val="21"/>
          <w:lang w:val="es-ES"/>
        </w:rPr>
        <w:t xml:space="preserve">es un dispositivo portable que muchos pacientes de ventilación mecánica de casa, con o sin traqueotomía, utilizan para inducir secreciones porque tienen una tos débil. Es necesario que este dispositivo esté cerca a la cama del paciente y usado tan frecuentemente como sea necesario, posiblemente muchas veces por hora hasta que las secreciones estén controladas. El paciente y el cuidador saben cómo operar el dispositivo y puede ser que prefieran operarlo los mismos.  </w:t>
      </w:r>
    </w:p>
    <w:p w14:paraId="381197F4" w14:textId="77777777" w:rsidR="002A1BA3" w:rsidRPr="00601ACE" w:rsidRDefault="00000000">
      <w:pPr>
        <w:widowControl w:val="0"/>
        <w:pBdr>
          <w:top w:val="nil"/>
          <w:left w:val="nil"/>
          <w:bottom w:val="nil"/>
          <w:right w:val="nil"/>
          <w:between w:val="nil"/>
        </w:pBdr>
        <w:spacing w:before="219" w:line="282" w:lineRule="auto"/>
        <w:ind w:left="593" w:right="1907" w:hanging="352"/>
        <w:rPr>
          <w:color w:val="000080"/>
          <w:sz w:val="21"/>
          <w:szCs w:val="21"/>
          <w:lang w:val="es-ES"/>
        </w:rPr>
      </w:pPr>
      <w:r w:rsidRPr="00601ACE">
        <w:rPr>
          <w:color w:val="000080"/>
          <w:sz w:val="21"/>
          <w:szCs w:val="21"/>
          <w:lang w:val="es-ES"/>
        </w:rPr>
        <w:t xml:space="preserve">5. </w:t>
      </w:r>
      <w:r w:rsidRPr="00601ACE">
        <w:rPr>
          <w:color w:val="FF0000"/>
          <w:sz w:val="21"/>
          <w:szCs w:val="21"/>
          <w:lang w:val="es-ES"/>
        </w:rPr>
        <w:t xml:space="preserve">¡Cuidado! </w:t>
      </w:r>
      <w:r w:rsidRPr="00601ACE">
        <w:rPr>
          <w:color w:val="000080"/>
          <w:sz w:val="21"/>
          <w:szCs w:val="21"/>
          <w:lang w:val="es-ES"/>
        </w:rPr>
        <w:t>Anestesia y sedación por los pacientes neuromusculares puede bajar la respiración peligrosamente.</w:t>
      </w:r>
    </w:p>
    <w:p w14:paraId="15FF2D81" w14:textId="77777777" w:rsidR="002A1BA3" w:rsidRPr="00601ACE" w:rsidRDefault="00000000">
      <w:pPr>
        <w:widowControl w:val="0"/>
        <w:pBdr>
          <w:top w:val="nil"/>
          <w:left w:val="nil"/>
          <w:bottom w:val="nil"/>
          <w:right w:val="nil"/>
          <w:between w:val="nil"/>
        </w:pBdr>
        <w:spacing w:before="40" w:line="235" w:lineRule="auto"/>
        <w:ind w:left="231" w:right="1023" w:firstLine="2"/>
        <w:rPr>
          <w:rFonts w:ascii="Bookman Old Style" w:eastAsia="Bookman Old Style" w:hAnsi="Bookman Old Style" w:cs="Bookman Old Style"/>
          <w:color w:val="000000"/>
          <w:sz w:val="21"/>
          <w:szCs w:val="21"/>
          <w:lang w:val="es-ES"/>
        </w:rPr>
      </w:pPr>
      <w:r w:rsidRPr="00601ACE">
        <w:rPr>
          <w:rFonts w:ascii="Bookman Old Style" w:eastAsia="Bookman Old Style" w:hAnsi="Bookman Old Style" w:cs="Bookman Old Style"/>
          <w:sz w:val="21"/>
          <w:szCs w:val="21"/>
          <w:lang w:val="es-ES"/>
        </w:rPr>
        <w:t xml:space="preserve">Los pacientes neuromusculares con debilidad de los músculos respiratorios contraen fallo respiratorio debido a hipoventilación. Cualquier cosa que deprima su mecánica respiratoria, como opiáceos y benzodiazepinas, empeorará la hipoventilación y el fallo respiratorio. Para los pacientes de ventilación no-invasiva, sedantes pueden impedir la respuesta del paciente a escapes de aire del interfaz.  </w:t>
      </w:r>
    </w:p>
    <w:p w14:paraId="79817ABD" w14:textId="77777777" w:rsidR="002A1BA3" w:rsidRPr="00601ACE" w:rsidRDefault="00000000">
      <w:pPr>
        <w:widowControl w:val="0"/>
        <w:pBdr>
          <w:top w:val="nil"/>
          <w:left w:val="nil"/>
          <w:bottom w:val="nil"/>
          <w:right w:val="nil"/>
          <w:between w:val="nil"/>
        </w:pBdr>
        <w:spacing w:before="126" w:line="240" w:lineRule="auto"/>
        <w:ind w:left="224"/>
        <w:rPr>
          <w:rFonts w:ascii="Bookman Old Style" w:eastAsia="Bookman Old Style" w:hAnsi="Bookman Old Style" w:cs="Bookman Old Style"/>
          <w:b/>
          <w:color w:val="000000"/>
          <w:sz w:val="21"/>
          <w:szCs w:val="21"/>
          <w:lang w:val="es-ES"/>
        </w:rPr>
      </w:pPr>
      <w:r w:rsidRPr="00601ACE">
        <w:rPr>
          <w:rFonts w:ascii="Bookman Old Style" w:eastAsia="Bookman Old Style" w:hAnsi="Bookman Old Style" w:cs="Bookman Old Style"/>
          <w:b/>
          <w:sz w:val="21"/>
          <w:szCs w:val="21"/>
          <w:u w:val="single"/>
          <w:lang w:val="es-ES"/>
        </w:rPr>
        <w:t>Es posible que la ventilación</w:t>
      </w:r>
      <w:r w:rsidRPr="00601ACE">
        <w:rPr>
          <w:rFonts w:ascii="Bookman Old Style" w:eastAsia="Bookman Old Style" w:hAnsi="Bookman Old Style" w:cs="Bookman Old Style"/>
          <w:b/>
          <w:color w:val="000000"/>
          <w:sz w:val="21"/>
          <w:szCs w:val="21"/>
          <w:u w:val="single"/>
          <w:lang w:val="es-ES"/>
        </w:rPr>
        <w:t xml:space="preserve"> cancelar</w:t>
      </w:r>
      <w:r w:rsidRPr="00601ACE">
        <w:rPr>
          <w:rFonts w:ascii="Bookman Old Style" w:eastAsia="Bookman Old Style" w:hAnsi="Bookman Old Style" w:cs="Bookman Old Style"/>
          <w:b/>
          <w:sz w:val="21"/>
          <w:szCs w:val="21"/>
          <w:u w:val="single"/>
          <w:lang w:val="es-ES"/>
        </w:rPr>
        <w:t>á la necesidad de sedación.</w:t>
      </w:r>
    </w:p>
    <w:p w14:paraId="774E8C6F" w14:textId="77777777" w:rsidR="002A1BA3" w:rsidRPr="00601ACE" w:rsidRDefault="00000000">
      <w:pPr>
        <w:widowControl w:val="0"/>
        <w:pBdr>
          <w:top w:val="nil"/>
          <w:left w:val="nil"/>
          <w:bottom w:val="nil"/>
          <w:right w:val="nil"/>
          <w:between w:val="nil"/>
        </w:pBdr>
        <w:spacing w:before="63" w:line="234" w:lineRule="auto"/>
        <w:ind w:left="232" w:right="892" w:firstLine="2"/>
        <w:rPr>
          <w:rFonts w:ascii="Bookman Old Style" w:eastAsia="Bookman Old Style" w:hAnsi="Bookman Old Style" w:cs="Bookman Old Style"/>
          <w:b/>
          <w:i/>
          <w:sz w:val="21"/>
          <w:szCs w:val="21"/>
          <w:lang w:val="es-ES"/>
        </w:rPr>
      </w:pPr>
      <w:r w:rsidRPr="00601ACE">
        <w:rPr>
          <w:rFonts w:ascii="Bookman Old Style" w:eastAsia="Bookman Old Style" w:hAnsi="Bookman Old Style" w:cs="Bookman Old Style"/>
          <w:sz w:val="21"/>
          <w:szCs w:val="21"/>
          <w:lang w:val="es-ES"/>
        </w:rPr>
        <w:t xml:space="preserve">Es común usar medicamentos como narcóticos y benzodiacepinas cuando pacientes parecen disneicos, ansiosos, incómodos, o “luchan el ventilador.” Aunque estos medicamentos son importantes y deben ser usados si son necesarios, es necesario que los médicos tengan en cuenta la situación respiratoria de los pacientes. Con pacientes que usualmente usan ventilación no-invasiva, </w:t>
      </w:r>
      <w:r w:rsidRPr="00601ACE">
        <w:rPr>
          <w:rFonts w:ascii="Bookman Old Style" w:eastAsia="Bookman Old Style" w:hAnsi="Bookman Old Style" w:cs="Bookman Old Style"/>
          <w:b/>
          <w:i/>
          <w:sz w:val="21"/>
          <w:szCs w:val="21"/>
          <w:lang w:val="es-ES"/>
        </w:rPr>
        <w:t xml:space="preserve">usualmente se puede aliviar la disnea y ansiedad por apoyo ventilatorio no-invasivo. </w:t>
      </w:r>
    </w:p>
    <w:p w14:paraId="1B6E6E32" w14:textId="77777777" w:rsidR="002A1BA3" w:rsidRPr="00601ACE" w:rsidRDefault="002A1BA3">
      <w:pPr>
        <w:widowControl w:val="0"/>
        <w:pBdr>
          <w:top w:val="nil"/>
          <w:left w:val="nil"/>
          <w:bottom w:val="nil"/>
          <w:right w:val="nil"/>
          <w:between w:val="nil"/>
        </w:pBdr>
        <w:spacing w:before="63" w:line="234" w:lineRule="auto"/>
        <w:ind w:left="232" w:right="892" w:firstLine="2"/>
        <w:rPr>
          <w:rFonts w:ascii="Times" w:eastAsia="Times" w:hAnsi="Times" w:cs="Times"/>
          <w:b/>
          <w:color w:val="000000"/>
          <w:sz w:val="24"/>
          <w:szCs w:val="24"/>
          <w:lang w:val="es-ES"/>
        </w:rPr>
      </w:pPr>
    </w:p>
    <w:p w14:paraId="76862EFB" w14:textId="77777777" w:rsidR="002A1BA3" w:rsidRPr="00601ACE" w:rsidRDefault="00000000">
      <w:pPr>
        <w:widowControl w:val="0"/>
        <w:pBdr>
          <w:top w:val="nil"/>
          <w:left w:val="nil"/>
          <w:bottom w:val="nil"/>
          <w:right w:val="nil"/>
          <w:between w:val="nil"/>
        </w:pBdr>
        <w:spacing w:line="240" w:lineRule="auto"/>
        <w:ind w:left="231"/>
        <w:rPr>
          <w:rFonts w:ascii="Bookman Old Style" w:eastAsia="Bookman Old Style" w:hAnsi="Bookman Old Style" w:cs="Bookman Old Style"/>
          <w:b/>
          <w:color w:val="000000"/>
          <w:sz w:val="21"/>
          <w:szCs w:val="21"/>
          <w:lang w:val="es-ES"/>
        </w:rPr>
      </w:pPr>
      <w:r w:rsidRPr="00601ACE">
        <w:rPr>
          <w:rFonts w:ascii="Bookman Old Style" w:eastAsia="Bookman Old Style" w:hAnsi="Bookman Old Style" w:cs="Bookman Old Style"/>
          <w:b/>
          <w:sz w:val="21"/>
          <w:szCs w:val="21"/>
          <w:u w:val="single"/>
          <w:lang w:val="es-ES"/>
        </w:rPr>
        <w:t>Si la anestesia es absolutamente necesaria…</w:t>
      </w:r>
      <w:r w:rsidRPr="00601ACE">
        <w:rPr>
          <w:rFonts w:ascii="Bookman Old Style" w:eastAsia="Bookman Old Style" w:hAnsi="Bookman Old Style" w:cs="Bookman Old Style"/>
          <w:b/>
          <w:color w:val="000000"/>
          <w:sz w:val="21"/>
          <w:szCs w:val="21"/>
          <w:lang w:val="es-ES"/>
        </w:rPr>
        <w:t xml:space="preserve"> </w:t>
      </w:r>
    </w:p>
    <w:p w14:paraId="14C54394" w14:textId="77777777" w:rsidR="002A1BA3" w:rsidRPr="00601ACE" w:rsidRDefault="00000000">
      <w:pPr>
        <w:widowControl w:val="0"/>
        <w:pBdr>
          <w:top w:val="nil"/>
          <w:left w:val="nil"/>
          <w:bottom w:val="nil"/>
          <w:right w:val="nil"/>
          <w:between w:val="nil"/>
        </w:pBdr>
        <w:spacing w:before="74" w:line="235" w:lineRule="auto"/>
        <w:ind w:left="809" w:right="2355" w:hanging="214"/>
        <w:rPr>
          <w:rFonts w:ascii="Bookman Old Style" w:eastAsia="Bookman Old Style" w:hAnsi="Bookman Old Style" w:cs="Bookman Old Style"/>
          <w:color w:val="000000"/>
          <w:sz w:val="21"/>
          <w:szCs w:val="21"/>
          <w:lang w:val="es-ES"/>
        </w:rPr>
      </w:pPr>
      <w:r w:rsidRPr="00601ACE">
        <w:rPr>
          <w:rFonts w:ascii="Noto Sans Symbols" w:eastAsia="Noto Sans Symbols" w:hAnsi="Noto Sans Symbols" w:cs="Noto Sans Symbols"/>
          <w:color w:val="000000"/>
          <w:sz w:val="21"/>
          <w:szCs w:val="21"/>
          <w:lang w:val="es-ES"/>
        </w:rPr>
        <w:t xml:space="preserve">• </w:t>
      </w:r>
      <w:r w:rsidRPr="00601ACE">
        <w:rPr>
          <w:rFonts w:ascii="Bookman Old Style" w:eastAsia="Bookman Old Style" w:hAnsi="Bookman Old Style" w:cs="Bookman Old Style"/>
          <w:sz w:val="21"/>
          <w:szCs w:val="21"/>
          <w:lang w:val="es-ES"/>
        </w:rPr>
        <w:t xml:space="preserve">Solo debería ser administrada por personal experimentado y con supervisión íntima. </w:t>
      </w:r>
      <w:r w:rsidRPr="00601ACE">
        <w:rPr>
          <w:rFonts w:ascii="Bookman Old Style" w:eastAsia="Bookman Old Style" w:hAnsi="Bookman Old Style" w:cs="Bookman Old Style"/>
          <w:color w:val="000000"/>
          <w:sz w:val="21"/>
          <w:szCs w:val="21"/>
          <w:lang w:val="es-ES"/>
        </w:rPr>
        <w:t xml:space="preserve"> </w:t>
      </w:r>
    </w:p>
    <w:p w14:paraId="6EBE49EC" w14:textId="77777777" w:rsidR="002A1BA3" w:rsidRPr="00601ACE" w:rsidRDefault="00000000">
      <w:pPr>
        <w:widowControl w:val="0"/>
        <w:pBdr>
          <w:top w:val="nil"/>
          <w:left w:val="nil"/>
          <w:bottom w:val="nil"/>
          <w:right w:val="nil"/>
          <w:between w:val="nil"/>
        </w:pBdr>
        <w:spacing w:before="78" w:line="235" w:lineRule="auto"/>
        <w:ind w:left="809" w:right="1048" w:hanging="214"/>
        <w:rPr>
          <w:rFonts w:ascii="Bookman Old Style" w:eastAsia="Bookman Old Style" w:hAnsi="Bookman Old Style" w:cs="Bookman Old Style"/>
          <w:color w:val="000000"/>
          <w:sz w:val="21"/>
          <w:szCs w:val="21"/>
          <w:lang w:val="es-ES"/>
        </w:rPr>
      </w:pPr>
      <w:r w:rsidRPr="00601ACE">
        <w:rPr>
          <w:rFonts w:ascii="Noto Sans Symbols" w:eastAsia="Noto Sans Symbols" w:hAnsi="Noto Sans Symbols" w:cs="Noto Sans Symbols"/>
          <w:color w:val="000000"/>
          <w:sz w:val="21"/>
          <w:szCs w:val="21"/>
          <w:lang w:val="es-ES"/>
        </w:rPr>
        <w:t xml:space="preserve">• </w:t>
      </w:r>
      <w:r w:rsidRPr="00601ACE">
        <w:rPr>
          <w:rFonts w:ascii="Bookman Old Style" w:eastAsia="Bookman Old Style" w:hAnsi="Bookman Old Style" w:cs="Bookman Old Style"/>
          <w:sz w:val="21"/>
          <w:szCs w:val="21"/>
          <w:lang w:val="es-ES"/>
        </w:rPr>
        <w:t xml:space="preserve">En recuperación, vuelve a usar el sistema de ventilación de casa (no-invasivo o </w:t>
      </w:r>
      <w:r w:rsidRPr="00601ACE">
        <w:rPr>
          <w:rFonts w:ascii="Bookman Old Style" w:eastAsia="Bookman Old Style" w:hAnsi="Bookman Old Style" w:cs="Bookman Old Style"/>
          <w:sz w:val="21"/>
          <w:szCs w:val="21"/>
          <w:lang w:val="es-ES"/>
        </w:rPr>
        <w:lastRenderedPageBreak/>
        <w:t xml:space="preserve">invasivo) del paciente, con sus configuraciones usuales y con vigilancia detallada de la vía respiratoria. </w:t>
      </w:r>
    </w:p>
    <w:p w14:paraId="1526D5AD" w14:textId="77777777" w:rsidR="002A1BA3" w:rsidRPr="00601ACE" w:rsidRDefault="00000000">
      <w:pPr>
        <w:widowControl w:val="0"/>
        <w:pBdr>
          <w:top w:val="nil"/>
          <w:left w:val="nil"/>
          <w:bottom w:val="nil"/>
          <w:right w:val="nil"/>
          <w:between w:val="nil"/>
        </w:pBdr>
        <w:spacing w:before="219" w:line="240" w:lineRule="auto"/>
        <w:ind w:left="240"/>
        <w:rPr>
          <w:color w:val="000080"/>
          <w:sz w:val="21"/>
          <w:szCs w:val="21"/>
          <w:lang w:val="es-ES"/>
        </w:rPr>
      </w:pPr>
      <w:r w:rsidRPr="00601ACE">
        <w:rPr>
          <w:color w:val="000080"/>
          <w:sz w:val="21"/>
          <w:szCs w:val="21"/>
          <w:lang w:val="es-ES"/>
        </w:rPr>
        <w:t xml:space="preserve">6. Usar el propio ventilador del paciente es ideal. </w:t>
      </w:r>
    </w:p>
    <w:p w14:paraId="0DE019E7" w14:textId="77777777" w:rsidR="002A1BA3" w:rsidRPr="00601ACE" w:rsidRDefault="00000000">
      <w:pPr>
        <w:widowControl w:val="0"/>
        <w:pBdr>
          <w:top w:val="nil"/>
          <w:left w:val="nil"/>
          <w:bottom w:val="nil"/>
          <w:right w:val="nil"/>
          <w:between w:val="nil"/>
        </w:pBdr>
        <w:spacing w:before="81" w:line="234" w:lineRule="auto"/>
        <w:ind w:left="230" w:right="1357" w:hanging="8"/>
        <w:rPr>
          <w:rFonts w:ascii="Bookman Old Style" w:eastAsia="Bookman Old Style" w:hAnsi="Bookman Old Style" w:cs="Bookman Old Style"/>
          <w:color w:val="000000"/>
          <w:sz w:val="21"/>
          <w:szCs w:val="21"/>
          <w:lang w:val="es-ES"/>
        </w:rPr>
      </w:pPr>
      <w:r w:rsidRPr="00601ACE">
        <w:rPr>
          <w:rFonts w:ascii="Bookman Old Style" w:eastAsia="Bookman Old Style" w:hAnsi="Bookman Old Style" w:cs="Bookman Old Style"/>
          <w:sz w:val="21"/>
          <w:szCs w:val="21"/>
          <w:lang w:val="es-ES"/>
        </w:rPr>
        <w:t xml:space="preserve">El ventilador de casa está programado para las configuraciones de casa y el cuidador sabe cómo usarlo. </w:t>
      </w:r>
    </w:p>
    <w:p w14:paraId="694E7467" w14:textId="77777777" w:rsidR="002A1BA3" w:rsidRPr="00601ACE" w:rsidRDefault="00000000">
      <w:pPr>
        <w:widowControl w:val="0"/>
        <w:pBdr>
          <w:top w:val="nil"/>
          <w:left w:val="nil"/>
          <w:bottom w:val="nil"/>
          <w:right w:val="nil"/>
          <w:between w:val="nil"/>
        </w:pBdr>
        <w:spacing w:before="79" w:line="235" w:lineRule="auto"/>
        <w:ind w:left="800" w:right="1076" w:hanging="205"/>
        <w:rPr>
          <w:rFonts w:ascii="Bookman Old Style" w:eastAsia="Bookman Old Style" w:hAnsi="Bookman Old Style" w:cs="Bookman Old Style"/>
          <w:color w:val="000000"/>
          <w:sz w:val="21"/>
          <w:szCs w:val="21"/>
          <w:lang w:val="es-ES"/>
        </w:rPr>
      </w:pPr>
      <w:r w:rsidRPr="00601ACE">
        <w:rPr>
          <w:rFonts w:ascii="Noto Sans Symbols" w:eastAsia="Noto Sans Symbols" w:hAnsi="Noto Sans Symbols" w:cs="Noto Sans Symbols"/>
          <w:color w:val="000000"/>
          <w:sz w:val="21"/>
          <w:szCs w:val="21"/>
          <w:lang w:val="es-ES"/>
        </w:rPr>
        <w:t xml:space="preserve">• </w:t>
      </w:r>
      <w:r w:rsidRPr="00601ACE">
        <w:rPr>
          <w:rFonts w:ascii="Bookman Old Style" w:eastAsia="Bookman Old Style" w:hAnsi="Bookman Old Style" w:cs="Bookman Old Style"/>
          <w:i/>
          <w:sz w:val="21"/>
          <w:szCs w:val="21"/>
          <w:lang w:val="es-ES"/>
        </w:rPr>
        <w:t xml:space="preserve">En </w:t>
      </w:r>
      <w:proofErr w:type="gramStart"/>
      <w:r w:rsidRPr="00601ACE">
        <w:rPr>
          <w:rFonts w:ascii="Bookman Old Style" w:eastAsia="Bookman Old Style" w:hAnsi="Bookman Old Style" w:cs="Bookman Old Style"/>
          <w:i/>
          <w:sz w:val="21"/>
          <w:szCs w:val="21"/>
          <w:lang w:val="es-ES"/>
        </w:rPr>
        <w:t>el casa</w:t>
      </w:r>
      <w:proofErr w:type="gramEnd"/>
      <w:r w:rsidRPr="00601ACE">
        <w:rPr>
          <w:rFonts w:ascii="Bookman Old Style" w:eastAsia="Bookman Old Style" w:hAnsi="Bookman Old Style" w:cs="Bookman Old Style"/>
          <w:i/>
          <w:sz w:val="21"/>
          <w:szCs w:val="21"/>
          <w:lang w:val="es-ES"/>
        </w:rPr>
        <w:t xml:space="preserve"> de transporte de ambulancia breve (menos que una hora)</w:t>
      </w:r>
      <w:r w:rsidRPr="00601ACE">
        <w:rPr>
          <w:rFonts w:ascii="Bookman Old Style" w:eastAsia="Bookman Old Style" w:hAnsi="Bookman Old Style" w:cs="Bookman Old Style"/>
          <w:sz w:val="21"/>
          <w:szCs w:val="21"/>
          <w:lang w:val="es-ES"/>
        </w:rPr>
        <w:t xml:space="preserve">, use el ventilador de casa del paciente en lugar de resucitador. </w:t>
      </w:r>
      <w:r w:rsidRPr="00601ACE">
        <w:rPr>
          <w:rFonts w:ascii="Bookman Old Style" w:eastAsia="Bookman Old Style" w:hAnsi="Bookman Old Style" w:cs="Bookman Old Style"/>
          <w:i/>
          <w:sz w:val="21"/>
          <w:szCs w:val="21"/>
          <w:lang w:val="es-ES"/>
        </w:rPr>
        <w:t xml:space="preserve">Para viajes más largos, </w:t>
      </w:r>
      <w:r w:rsidRPr="00601ACE">
        <w:rPr>
          <w:rFonts w:ascii="Bookman Old Style" w:eastAsia="Bookman Old Style" w:hAnsi="Bookman Old Style" w:cs="Bookman Old Style"/>
          <w:sz w:val="21"/>
          <w:szCs w:val="21"/>
          <w:lang w:val="es-ES"/>
        </w:rPr>
        <w:t xml:space="preserve">conecte el ventilador directamente a la alimentación CA de la ambulancia.  </w:t>
      </w:r>
    </w:p>
    <w:p w14:paraId="01D48A2F" w14:textId="77777777" w:rsidR="002A1BA3" w:rsidRPr="00601ACE" w:rsidRDefault="00000000">
      <w:pPr>
        <w:widowControl w:val="0"/>
        <w:pBdr>
          <w:top w:val="nil"/>
          <w:left w:val="nil"/>
          <w:bottom w:val="nil"/>
          <w:right w:val="nil"/>
          <w:between w:val="nil"/>
        </w:pBdr>
        <w:spacing w:before="80" w:line="235" w:lineRule="auto"/>
        <w:ind w:left="594" w:right="1281"/>
        <w:rPr>
          <w:rFonts w:ascii="Bookman Old Style" w:eastAsia="Bookman Old Style" w:hAnsi="Bookman Old Style" w:cs="Bookman Old Style"/>
          <w:color w:val="000000"/>
          <w:sz w:val="21"/>
          <w:szCs w:val="21"/>
          <w:lang w:val="es-ES"/>
        </w:rPr>
      </w:pPr>
      <w:r w:rsidRPr="00601ACE">
        <w:rPr>
          <w:rFonts w:ascii="Noto Sans Symbols" w:eastAsia="Noto Sans Symbols" w:hAnsi="Noto Sans Symbols" w:cs="Noto Sans Symbols"/>
          <w:color w:val="000000"/>
          <w:sz w:val="21"/>
          <w:szCs w:val="21"/>
          <w:lang w:val="es-ES"/>
        </w:rPr>
        <w:t xml:space="preserve">• </w:t>
      </w:r>
      <w:r w:rsidRPr="00601ACE">
        <w:rPr>
          <w:rFonts w:ascii="Bookman Old Style" w:eastAsia="Bookman Old Style" w:hAnsi="Bookman Old Style" w:cs="Bookman Old Style"/>
          <w:i/>
          <w:sz w:val="21"/>
          <w:szCs w:val="21"/>
          <w:lang w:val="es-ES"/>
        </w:rPr>
        <w:t>En el hospital</w:t>
      </w:r>
      <w:r w:rsidRPr="00601ACE">
        <w:rPr>
          <w:rFonts w:ascii="Bookman Old Style" w:eastAsia="Bookman Old Style" w:hAnsi="Bookman Old Style" w:cs="Bookman Old Style"/>
          <w:i/>
          <w:color w:val="000000"/>
          <w:sz w:val="21"/>
          <w:szCs w:val="21"/>
          <w:lang w:val="es-ES"/>
        </w:rPr>
        <w:t xml:space="preserve">, </w:t>
      </w:r>
      <w:r w:rsidRPr="00601ACE">
        <w:rPr>
          <w:rFonts w:ascii="Bookman Old Style" w:eastAsia="Bookman Old Style" w:hAnsi="Bookman Old Style" w:cs="Bookman Old Style"/>
          <w:color w:val="000000"/>
          <w:sz w:val="21"/>
          <w:szCs w:val="21"/>
          <w:lang w:val="es-ES"/>
        </w:rPr>
        <w:t xml:space="preserve">use el </w:t>
      </w:r>
      <w:r w:rsidRPr="00601ACE">
        <w:rPr>
          <w:rFonts w:ascii="Bookman Old Style" w:eastAsia="Bookman Old Style" w:hAnsi="Bookman Old Style" w:cs="Bookman Old Style"/>
          <w:color w:val="000000"/>
          <w:sz w:val="21"/>
          <w:szCs w:val="21"/>
          <w:u w:val="single"/>
          <w:lang w:val="es-ES"/>
        </w:rPr>
        <w:t>ventilador de casa</w:t>
      </w:r>
      <w:r w:rsidRPr="00601ACE">
        <w:rPr>
          <w:rFonts w:ascii="Bookman Old Style" w:eastAsia="Bookman Old Style" w:hAnsi="Bookman Old Style" w:cs="Bookman Old Style"/>
          <w:color w:val="000000"/>
          <w:sz w:val="21"/>
          <w:szCs w:val="21"/>
          <w:lang w:val="es-ES"/>
        </w:rPr>
        <w:t xml:space="preserve"> del paciente. De lo contrario, us</w:t>
      </w:r>
      <w:r w:rsidRPr="00601ACE">
        <w:rPr>
          <w:rFonts w:ascii="Bookman Old Style" w:eastAsia="Bookman Old Style" w:hAnsi="Bookman Old Style" w:cs="Bookman Old Style"/>
          <w:sz w:val="21"/>
          <w:szCs w:val="21"/>
          <w:lang w:val="es-ES"/>
        </w:rPr>
        <w:t xml:space="preserve">e un </w:t>
      </w:r>
      <w:r w:rsidRPr="00601ACE">
        <w:rPr>
          <w:rFonts w:ascii="Bookman Old Style" w:eastAsia="Bookman Old Style" w:hAnsi="Bookman Old Style" w:cs="Bookman Old Style"/>
          <w:sz w:val="21"/>
          <w:szCs w:val="21"/>
          <w:u w:val="single"/>
          <w:lang w:val="es-ES"/>
        </w:rPr>
        <w:t>dispositivo equivalente del hospital</w:t>
      </w:r>
      <w:r w:rsidRPr="00601ACE">
        <w:rPr>
          <w:rFonts w:ascii="Bookman Old Style" w:eastAsia="Bookman Old Style" w:hAnsi="Bookman Old Style" w:cs="Bookman Old Style"/>
          <w:sz w:val="21"/>
          <w:szCs w:val="21"/>
          <w:lang w:val="es-ES"/>
        </w:rPr>
        <w:t xml:space="preserve"> a menos que una manera más sofisticada de ventilación es necesaria. (Si el equipo del paciente es pre-aprobado por el hospital, el paciente proveerá la documentación.)</w:t>
      </w:r>
    </w:p>
    <w:p w14:paraId="51C5DCBA" w14:textId="77777777" w:rsidR="002A1BA3" w:rsidRPr="00601ACE" w:rsidRDefault="00000000">
      <w:pPr>
        <w:widowControl w:val="0"/>
        <w:pBdr>
          <w:top w:val="nil"/>
          <w:left w:val="nil"/>
          <w:bottom w:val="nil"/>
          <w:right w:val="nil"/>
          <w:between w:val="nil"/>
        </w:pBdr>
        <w:spacing w:before="79" w:line="235" w:lineRule="auto"/>
        <w:ind w:left="807" w:right="1106" w:hanging="212"/>
        <w:rPr>
          <w:rFonts w:ascii="Bookman Old Style" w:eastAsia="Bookman Old Style" w:hAnsi="Bookman Old Style" w:cs="Bookman Old Style"/>
          <w:color w:val="000000"/>
          <w:sz w:val="21"/>
          <w:szCs w:val="21"/>
          <w:lang w:val="es-ES"/>
        </w:rPr>
      </w:pPr>
      <w:r w:rsidRPr="00601ACE">
        <w:rPr>
          <w:rFonts w:ascii="Noto Sans Symbols" w:eastAsia="Noto Sans Symbols" w:hAnsi="Noto Sans Symbols" w:cs="Noto Sans Symbols"/>
          <w:color w:val="000000"/>
          <w:sz w:val="21"/>
          <w:szCs w:val="21"/>
          <w:lang w:val="es-ES"/>
        </w:rPr>
        <w:t xml:space="preserve">• </w:t>
      </w:r>
      <w:r w:rsidRPr="00601ACE">
        <w:rPr>
          <w:rFonts w:ascii="Bookman Old Style" w:eastAsia="Bookman Old Style" w:hAnsi="Bookman Old Style" w:cs="Bookman Old Style"/>
          <w:color w:val="000000"/>
          <w:sz w:val="21"/>
          <w:szCs w:val="21"/>
          <w:lang w:val="es-ES"/>
        </w:rPr>
        <w:t>Dir</w:t>
      </w:r>
      <w:r w:rsidRPr="00601ACE">
        <w:rPr>
          <w:rFonts w:ascii="Bookman Old Style" w:eastAsia="Bookman Old Style" w:hAnsi="Bookman Old Style" w:cs="Bookman Old Style"/>
          <w:sz w:val="21"/>
          <w:szCs w:val="21"/>
          <w:lang w:val="es-ES"/>
        </w:rPr>
        <w:t>ija al profesional de cuidados respiratorios</w:t>
      </w:r>
      <w:r w:rsidRPr="00601ACE">
        <w:rPr>
          <w:rFonts w:ascii="Bookman Old Style" w:eastAsia="Bookman Old Style" w:hAnsi="Bookman Old Style" w:cs="Bookman Old Style"/>
          <w:color w:val="000000"/>
          <w:sz w:val="21"/>
          <w:szCs w:val="21"/>
          <w:lang w:val="es-ES"/>
        </w:rPr>
        <w:t xml:space="preserve"> del hosp</w:t>
      </w:r>
      <w:r w:rsidRPr="00601ACE">
        <w:rPr>
          <w:rFonts w:ascii="Bookman Old Style" w:eastAsia="Bookman Old Style" w:hAnsi="Bookman Old Style" w:cs="Bookman Old Style"/>
          <w:sz w:val="21"/>
          <w:szCs w:val="21"/>
          <w:lang w:val="es-ES"/>
        </w:rPr>
        <w:t xml:space="preserve">ital que consultes con el profesional de cuidados respiratorios de casa del paciente. Vea la </w:t>
      </w:r>
      <w:r w:rsidRPr="00601ACE">
        <w:rPr>
          <w:rFonts w:ascii="Bookman Old Style" w:eastAsia="Bookman Old Style" w:hAnsi="Bookman Old Style" w:cs="Bookman Old Style"/>
          <w:color w:val="000080"/>
          <w:sz w:val="21"/>
          <w:szCs w:val="21"/>
          <w:lang w:val="es-ES"/>
        </w:rPr>
        <w:t xml:space="preserve">Información esencial del paciente para el personal médico </w:t>
      </w:r>
      <w:r w:rsidRPr="00601ACE">
        <w:rPr>
          <w:rFonts w:ascii="Bookman Old Style" w:eastAsia="Bookman Old Style" w:hAnsi="Bookman Old Style" w:cs="Bookman Old Style"/>
          <w:sz w:val="21"/>
          <w:szCs w:val="21"/>
          <w:lang w:val="es-ES"/>
        </w:rPr>
        <w:t xml:space="preserve">para la información de contacto. </w:t>
      </w:r>
    </w:p>
    <w:p w14:paraId="2EB1B97E" w14:textId="77777777" w:rsidR="002A1BA3" w:rsidRPr="00601ACE" w:rsidRDefault="00000000">
      <w:pPr>
        <w:widowControl w:val="0"/>
        <w:pBdr>
          <w:top w:val="nil"/>
          <w:left w:val="nil"/>
          <w:bottom w:val="nil"/>
          <w:right w:val="nil"/>
          <w:between w:val="nil"/>
        </w:pBdr>
        <w:spacing w:before="219" w:line="240" w:lineRule="auto"/>
        <w:ind w:left="241"/>
        <w:rPr>
          <w:color w:val="000080"/>
          <w:sz w:val="21"/>
          <w:szCs w:val="21"/>
          <w:lang w:val="es-ES"/>
        </w:rPr>
      </w:pPr>
      <w:r w:rsidRPr="00601ACE">
        <w:rPr>
          <w:color w:val="000080"/>
          <w:sz w:val="21"/>
          <w:szCs w:val="21"/>
          <w:lang w:val="es-ES"/>
        </w:rPr>
        <w:t xml:space="preserve">7. Los pacientes neuromusculares no tolerarán cada posición del cuerpo. </w:t>
      </w:r>
    </w:p>
    <w:p w14:paraId="7325F328" w14:textId="77777777" w:rsidR="002A1BA3" w:rsidRPr="00601ACE" w:rsidRDefault="00000000">
      <w:pPr>
        <w:widowControl w:val="0"/>
        <w:pBdr>
          <w:top w:val="nil"/>
          <w:left w:val="nil"/>
          <w:bottom w:val="nil"/>
          <w:right w:val="nil"/>
          <w:between w:val="nil"/>
        </w:pBdr>
        <w:spacing w:before="81" w:line="234" w:lineRule="auto"/>
        <w:ind w:left="232" w:right="1164" w:hanging="10"/>
        <w:rPr>
          <w:rFonts w:ascii="Bookman Old Style" w:eastAsia="Bookman Old Style" w:hAnsi="Bookman Old Style" w:cs="Bookman Old Style"/>
          <w:color w:val="000000"/>
          <w:sz w:val="21"/>
          <w:szCs w:val="21"/>
          <w:lang w:val="es-ES"/>
        </w:rPr>
      </w:pPr>
      <w:r w:rsidRPr="00601ACE">
        <w:rPr>
          <w:rFonts w:ascii="Bookman Old Style" w:eastAsia="Bookman Old Style" w:hAnsi="Bookman Old Style" w:cs="Bookman Old Style"/>
          <w:sz w:val="21"/>
          <w:szCs w:val="21"/>
          <w:lang w:val="es-ES"/>
        </w:rPr>
        <w:t xml:space="preserve">A menudo, estos pacientes no pueden tolerar posiciones del cuerpo típicas de tratamiento, como echarse de espalda. Pregunte al paciente o cuidador de posiciones aceptadas y las necesidades de ventilación durante el tratamiento. </w:t>
      </w:r>
      <w:r w:rsidRPr="00601ACE">
        <w:rPr>
          <w:rFonts w:ascii="Bookman Old Style" w:eastAsia="Bookman Old Style" w:hAnsi="Bookman Old Style" w:cs="Bookman Old Style"/>
          <w:color w:val="000000"/>
          <w:sz w:val="21"/>
          <w:szCs w:val="21"/>
          <w:lang w:val="es-ES"/>
        </w:rPr>
        <w:t xml:space="preserve"> </w:t>
      </w:r>
    </w:p>
    <w:p w14:paraId="11EE4450" w14:textId="77777777" w:rsidR="002A1BA3" w:rsidRPr="00601ACE" w:rsidRDefault="00000000">
      <w:pPr>
        <w:widowControl w:val="0"/>
        <w:pBdr>
          <w:top w:val="nil"/>
          <w:left w:val="nil"/>
          <w:bottom w:val="nil"/>
          <w:right w:val="nil"/>
          <w:between w:val="nil"/>
        </w:pBdr>
        <w:spacing w:before="219" w:line="282" w:lineRule="auto"/>
        <w:ind w:left="512" w:right="1360" w:hanging="272"/>
        <w:rPr>
          <w:color w:val="000080"/>
          <w:sz w:val="21"/>
          <w:szCs w:val="21"/>
          <w:lang w:val="es-ES"/>
        </w:rPr>
      </w:pPr>
      <w:r w:rsidRPr="00601ACE">
        <w:rPr>
          <w:color w:val="000080"/>
          <w:sz w:val="21"/>
          <w:szCs w:val="21"/>
          <w:lang w:val="es-ES"/>
        </w:rPr>
        <w:t xml:space="preserve">8. </w:t>
      </w:r>
      <w:r w:rsidRPr="00601ACE">
        <w:rPr>
          <w:color w:val="FF0000"/>
          <w:sz w:val="21"/>
          <w:szCs w:val="21"/>
          <w:lang w:val="es-ES"/>
        </w:rPr>
        <w:t xml:space="preserve">¡Importante! </w:t>
      </w:r>
      <w:r w:rsidRPr="00601ACE">
        <w:rPr>
          <w:color w:val="000080"/>
          <w:sz w:val="21"/>
          <w:szCs w:val="21"/>
          <w:lang w:val="es-ES"/>
        </w:rPr>
        <w:t xml:space="preserve">A menudo, una traqueotomía no es necesaria para pacientes que han usado ventilación no-invasiva previamente. </w:t>
      </w:r>
    </w:p>
    <w:p w14:paraId="7CBF716C" w14:textId="77777777" w:rsidR="002A1BA3" w:rsidRPr="00601ACE" w:rsidRDefault="00000000">
      <w:pPr>
        <w:widowControl w:val="0"/>
        <w:pBdr>
          <w:top w:val="nil"/>
          <w:left w:val="nil"/>
          <w:bottom w:val="nil"/>
          <w:right w:val="nil"/>
          <w:between w:val="nil"/>
        </w:pBdr>
        <w:spacing w:before="40" w:line="235" w:lineRule="auto"/>
        <w:ind w:left="231" w:right="1045" w:hanging="6"/>
        <w:rPr>
          <w:rFonts w:ascii="Bookman Old Style" w:eastAsia="Bookman Old Style" w:hAnsi="Bookman Old Style" w:cs="Bookman Old Style"/>
          <w:color w:val="000000"/>
          <w:sz w:val="21"/>
          <w:szCs w:val="21"/>
          <w:lang w:val="es-ES"/>
        </w:rPr>
      </w:pPr>
      <w:r w:rsidRPr="00601ACE">
        <w:rPr>
          <w:rFonts w:ascii="Bookman Old Style" w:eastAsia="Bookman Old Style" w:hAnsi="Bookman Old Style" w:cs="Bookman Old Style"/>
          <w:color w:val="000000"/>
          <w:sz w:val="21"/>
          <w:szCs w:val="21"/>
          <w:lang w:val="es-ES"/>
        </w:rPr>
        <w:t>A</w:t>
      </w:r>
      <w:r w:rsidRPr="00601ACE">
        <w:rPr>
          <w:rFonts w:ascii="Bookman Old Style" w:eastAsia="Bookman Old Style" w:hAnsi="Bookman Old Style" w:cs="Bookman Old Style"/>
          <w:sz w:val="21"/>
          <w:szCs w:val="21"/>
          <w:lang w:val="es-ES"/>
        </w:rPr>
        <w:t xml:space="preserve"> lo largo que se puede manejar las secreciones de manera no-invasiva, no hará la necesidad de una traqueotomía. Para un paciente cooperativo, ventilación no-invasiva, usada apropiadamente, proveerá </w:t>
      </w:r>
      <w:proofErr w:type="gramStart"/>
      <w:r w:rsidRPr="00601ACE">
        <w:rPr>
          <w:rFonts w:ascii="Bookman Old Style" w:eastAsia="Bookman Old Style" w:hAnsi="Bookman Old Style" w:cs="Bookman Old Style"/>
          <w:sz w:val="21"/>
          <w:szCs w:val="21"/>
          <w:lang w:val="es-ES"/>
        </w:rPr>
        <w:t>los mismo apoyo respiratorio</w:t>
      </w:r>
      <w:proofErr w:type="gramEnd"/>
      <w:r w:rsidRPr="00601ACE">
        <w:rPr>
          <w:rFonts w:ascii="Bookman Old Style" w:eastAsia="Bookman Old Style" w:hAnsi="Bookman Old Style" w:cs="Bookman Old Style"/>
          <w:sz w:val="21"/>
          <w:szCs w:val="21"/>
          <w:lang w:val="es-ES"/>
        </w:rPr>
        <w:t xml:space="preserve"> que la ventilación invasiva. </w:t>
      </w:r>
    </w:p>
    <w:p w14:paraId="576F3D8F" w14:textId="77777777" w:rsidR="002A1BA3" w:rsidRPr="00601ACE" w:rsidRDefault="00000000">
      <w:pPr>
        <w:widowControl w:val="0"/>
        <w:pBdr>
          <w:top w:val="nil"/>
          <w:left w:val="nil"/>
          <w:bottom w:val="nil"/>
          <w:right w:val="nil"/>
          <w:between w:val="nil"/>
        </w:pBdr>
        <w:spacing w:before="125" w:line="235" w:lineRule="auto"/>
        <w:ind w:left="231" w:right="909" w:firstLine="4"/>
        <w:rPr>
          <w:rFonts w:ascii="Bookman Old Style" w:eastAsia="Bookman Old Style" w:hAnsi="Bookman Old Style" w:cs="Bookman Old Style"/>
          <w:color w:val="000000"/>
          <w:sz w:val="21"/>
          <w:szCs w:val="21"/>
          <w:lang w:val="es-ES"/>
        </w:rPr>
      </w:pPr>
      <w:r w:rsidRPr="00601ACE">
        <w:rPr>
          <w:rFonts w:ascii="Bookman Old Style" w:eastAsia="Bookman Old Style" w:hAnsi="Bookman Old Style" w:cs="Bookman Old Style"/>
          <w:sz w:val="21"/>
          <w:szCs w:val="21"/>
          <w:lang w:val="es-ES"/>
        </w:rPr>
        <w:t xml:space="preserve">Por lo general, los que hablan y tragan sin dificultad no necesitan una traqueotomía para la ventilación. Requerirá intubación temporaria para neumonía extrema o recuperación del trauma de cirugía; </w:t>
      </w:r>
      <w:r w:rsidRPr="00601ACE">
        <w:rPr>
          <w:rFonts w:ascii="Bookman Old Style" w:eastAsia="Bookman Old Style" w:hAnsi="Bookman Old Style" w:cs="Bookman Old Style"/>
          <w:b/>
          <w:i/>
          <w:sz w:val="21"/>
          <w:szCs w:val="21"/>
          <w:lang w:val="es-ES"/>
        </w:rPr>
        <w:t xml:space="preserve">usualmente pueden volver a transicionar a la ventilación no-invasiva. </w:t>
      </w:r>
      <w:r w:rsidRPr="00601ACE">
        <w:rPr>
          <w:rFonts w:ascii="Bookman Old Style" w:eastAsia="Bookman Old Style" w:hAnsi="Bookman Old Style" w:cs="Bookman Old Style"/>
          <w:sz w:val="21"/>
          <w:szCs w:val="21"/>
          <w:lang w:val="es-ES"/>
        </w:rPr>
        <w:t xml:space="preserve">Si es posible, consulte con el médico del paciente. Antes de proseguir, vea la </w:t>
      </w:r>
      <w:r w:rsidRPr="00601ACE">
        <w:rPr>
          <w:rFonts w:ascii="Bookman Old Style" w:eastAsia="Bookman Old Style" w:hAnsi="Bookman Old Style" w:cs="Bookman Old Style"/>
          <w:color w:val="000080"/>
          <w:sz w:val="21"/>
          <w:szCs w:val="21"/>
          <w:lang w:val="es-ES"/>
        </w:rPr>
        <w:t>Información esencial del paciente para el personal médico</w:t>
      </w:r>
    </w:p>
    <w:p w14:paraId="61998491" w14:textId="77777777" w:rsidR="002A1BA3" w:rsidRPr="00601ACE" w:rsidRDefault="00000000">
      <w:pPr>
        <w:widowControl w:val="0"/>
        <w:pBdr>
          <w:top w:val="nil"/>
          <w:left w:val="nil"/>
          <w:bottom w:val="nil"/>
          <w:right w:val="nil"/>
          <w:between w:val="nil"/>
        </w:pBdr>
        <w:spacing w:before="219" w:line="240" w:lineRule="auto"/>
        <w:ind w:left="238"/>
        <w:rPr>
          <w:color w:val="000080"/>
          <w:sz w:val="21"/>
          <w:szCs w:val="21"/>
          <w:lang w:val="es-ES"/>
        </w:rPr>
      </w:pPr>
      <w:r w:rsidRPr="00601ACE">
        <w:rPr>
          <w:color w:val="000080"/>
          <w:sz w:val="21"/>
          <w:szCs w:val="21"/>
          <w:lang w:val="es-ES"/>
        </w:rPr>
        <w:t xml:space="preserve">9. Continuación/cese de vida es la decisión del paciente </w:t>
      </w:r>
    </w:p>
    <w:p w14:paraId="597FA4E9" w14:textId="77777777" w:rsidR="002A1BA3" w:rsidRPr="00601ACE" w:rsidRDefault="00000000">
      <w:pPr>
        <w:widowControl w:val="0"/>
        <w:pBdr>
          <w:top w:val="nil"/>
          <w:left w:val="nil"/>
          <w:bottom w:val="nil"/>
          <w:right w:val="nil"/>
          <w:between w:val="nil"/>
        </w:pBdr>
        <w:spacing w:before="79" w:line="235" w:lineRule="auto"/>
        <w:ind w:left="234" w:right="1344" w:hanging="12"/>
        <w:rPr>
          <w:rFonts w:ascii="Bookman Old Style" w:eastAsia="Bookman Old Style" w:hAnsi="Bookman Old Style" w:cs="Bookman Old Style"/>
          <w:color w:val="000000"/>
          <w:sz w:val="21"/>
          <w:szCs w:val="21"/>
          <w:lang w:val="es-ES"/>
        </w:rPr>
      </w:pPr>
      <w:r w:rsidRPr="00601ACE">
        <w:rPr>
          <w:rFonts w:ascii="Bookman Old Style" w:eastAsia="Bookman Old Style" w:hAnsi="Bookman Old Style" w:cs="Bookman Old Style"/>
          <w:sz w:val="21"/>
          <w:szCs w:val="21"/>
          <w:lang w:val="es-ES"/>
        </w:rPr>
        <w:t xml:space="preserve">El paciente ha completado un Testamento vital y un Poder duradero para la atención médico, y ha discutido estos temas con su cuidador. La responsabilidad del profesional médico es limitada y específica en este aspecto. </w:t>
      </w:r>
    </w:p>
    <w:p w14:paraId="10E6709D" w14:textId="77777777" w:rsidR="002A1BA3" w:rsidRPr="00601ACE" w:rsidRDefault="00000000">
      <w:pPr>
        <w:widowControl w:val="0"/>
        <w:pBdr>
          <w:top w:val="nil"/>
          <w:left w:val="nil"/>
          <w:bottom w:val="nil"/>
          <w:right w:val="nil"/>
          <w:between w:val="nil"/>
        </w:pBdr>
        <w:spacing w:before="125" w:line="235" w:lineRule="auto"/>
        <w:ind w:left="222" w:right="909" w:hanging="8"/>
        <w:rPr>
          <w:rFonts w:ascii="Bookman Old Style" w:eastAsia="Bookman Old Style" w:hAnsi="Bookman Old Style" w:cs="Bookman Old Style"/>
          <w:i/>
          <w:color w:val="000000"/>
          <w:sz w:val="21"/>
          <w:szCs w:val="21"/>
          <w:lang w:val="es-ES"/>
        </w:rPr>
      </w:pPr>
      <w:r w:rsidRPr="00601ACE">
        <w:rPr>
          <w:rFonts w:ascii="Bookman Old Style" w:eastAsia="Bookman Old Style" w:hAnsi="Bookman Old Style" w:cs="Bookman Old Style"/>
          <w:sz w:val="21"/>
          <w:szCs w:val="21"/>
          <w:lang w:val="es-ES"/>
        </w:rPr>
        <w:t xml:space="preserve">La responsabilidad del médico </w:t>
      </w:r>
      <w:r w:rsidRPr="00601ACE">
        <w:rPr>
          <w:rFonts w:ascii="Bookman Old Style" w:eastAsia="Bookman Old Style" w:hAnsi="Bookman Old Style" w:cs="Bookman Old Style"/>
          <w:b/>
          <w:i/>
          <w:sz w:val="21"/>
          <w:szCs w:val="21"/>
          <w:u w:val="single"/>
          <w:lang w:val="es-ES"/>
        </w:rPr>
        <w:t>es</w:t>
      </w:r>
      <w:r w:rsidRPr="00601ACE">
        <w:rPr>
          <w:rFonts w:ascii="Bookman Old Style" w:eastAsia="Bookman Old Style" w:hAnsi="Bookman Old Style" w:cs="Bookman Old Style"/>
          <w:b/>
          <w:i/>
          <w:sz w:val="21"/>
          <w:szCs w:val="21"/>
          <w:lang w:val="es-ES"/>
        </w:rPr>
        <w:t xml:space="preserve"> proveer información</w:t>
      </w:r>
      <w:r w:rsidRPr="00601ACE">
        <w:rPr>
          <w:rFonts w:ascii="Bookman Old Style" w:eastAsia="Bookman Old Style" w:hAnsi="Bookman Old Style" w:cs="Bookman Old Style"/>
          <w:sz w:val="21"/>
          <w:szCs w:val="21"/>
          <w:lang w:val="es-ES"/>
        </w:rPr>
        <w:t xml:space="preserve"> que ayudará al paciente o la persona designada como Poder a tomar una decisión. Por ejemplo, </w:t>
      </w:r>
      <w:r w:rsidRPr="00601ACE">
        <w:rPr>
          <w:rFonts w:ascii="Bookman Old Style" w:eastAsia="Bookman Old Style" w:hAnsi="Bookman Old Style" w:cs="Bookman Old Style"/>
          <w:i/>
          <w:sz w:val="21"/>
          <w:szCs w:val="21"/>
          <w:lang w:val="es-ES"/>
        </w:rPr>
        <w:t xml:space="preserve">“Algunos pacientes de traqueotomía pueden volver a la ventilación no-invasiva con el tiempo.” </w:t>
      </w:r>
    </w:p>
    <w:p w14:paraId="737AF513" w14:textId="77777777" w:rsidR="002A1BA3" w:rsidRPr="00601ACE" w:rsidRDefault="00000000">
      <w:pPr>
        <w:widowControl w:val="0"/>
        <w:pBdr>
          <w:top w:val="nil"/>
          <w:left w:val="nil"/>
          <w:bottom w:val="nil"/>
          <w:right w:val="nil"/>
          <w:between w:val="nil"/>
        </w:pBdr>
        <w:spacing w:before="125" w:line="234" w:lineRule="auto"/>
        <w:ind w:left="234" w:right="932" w:hanging="12"/>
        <w:rPr>
          <w:rFonts w:ascii="Bookman Old Style" w:eastAsia="Bookman Old Style" w:hAnsi="Bookman Old Style" w:cs="Bookman Old Style"/>
          <w:i/>
          <w:sz w:val="21"/>
          <w:szCs w:val="21"/>
          <w:lang w:val="es-ES"/>
        </w:rPr>
      </w:pPr>
      <w:r w:rsidRPr="00601ACE">
        <w:rPr>
          <w:rFonts w:ascii="Bookman Old Style" w:eastAsia="Bookman Old Style" w:hAnsi="Bookman Old Style" w:cs="Bookman Old Style"/>
          <w:sz w:val="21"/>
          <w:szCs w:val="21"/>
          <w:lang w:val="es-ES"/>
        </w:rPr>
        <w:t xml:space="preserve">La responsabilidad del médico </w:t>
      </w:r>
      <w:r w:rsidRPr="00601ACE">
        <w:rPr>
          <w:rFonts w:ascii="Bookman Old Style" w:eastAsia="Bookman Old Style" w:hAnsi="Bookman Old Style" w:cs="Bookman Old Style"/>
          <w:b/>
          <w:i/>
          <w:sz w:val="21"/>
          <w:szCs w:val="21"/>
          <w:u w:val="single"/>
          <w:lang w:val="es-ES"/>
        </w:rPr>
        <w:t>no es</w:t>
      </w:r>
      <w:r w:rsidRPr="00601ACE">
        <w:rPr>
          <w:rFonts w:ascii="Bookman Old Style" w:eastAsia="Bookman Old Style" w:hAnsi="Bookman Old Style" w:cs="Bookman Old Style"/>
          <w:b/>
          <w:i/>
          <w:sz w:val="21"/>
          <w:szCs w:val="21"/>
          <w:lang w:val="es-ES"/>
        </w:rPr>
        <w:t xml:space="preserve"> juzgar</w:t>
      </w:r>
      <w:r w:rsidRPr="00601ACE">
        <w:rPr>
          <w:rFonts w:ascii="Bookman Old Style" w:eastAsia="Bookman Old Style" w:hAnsi="Bookman Old Style" w:cs="Bookman Old Style"/>
          <w:sz w:val="21"/>
          <w:szCs w:val="21"/>
          <w:lang w:val="es-ES"/>
        </w:rPr>
        <w:t xml:space="preserve"> la situación del paciente. </w:t>
      </w:r>
      <w:r w:rsidRPr="00601ACE">
        <w:rPr>
          <w:rFonts w:ascii="Bookman Old Style" w:eastAsia="Bookman Old Style" w:hAnsi="Bookman Old Style" w:cs="Bookman Old Style"/>
          <w:i/>
          <w:sz w:val="21"/>
          <w:szCs w:val="21"/>
          <w:lang w:val="es-ES"/>
        </w:rPr>
        <w:t>Por ejemplo: “Su cuidado en esta condición será demasiado para su familia.”</w:t>
      </w:r>
    </w:p>
    <w:p w14:paraId="4F18C307" w14:textId="77777777" w:rsidR="002A1BA3" w:rsidRPr="00601ACE" w:rsidRDefault="002A1BA3">
      <w:pPr>
        <w:widowControl w:val="0"/>
        <w:pBdr>
          <w:top w:val="nil"/>
          <w:left w:val="nil"/>
          <w:bottom w:val="nil"/>
          <w:right w:val="nil"/>
          <w:between w:val="nil"/>
        </w:pBdr>
        <w:spacing w:before="125" w:line="234" w:lineRule="auto"/>
        <w:ind w:left="234" w:right="932" w:hanging="12"/>
        <w:rPr>
          <w:rFonts w:ascii="Bookman Old Style" w:eastAsia="Bookman Old Style" w:hAnsi="Bookman Old Style" w:cs="Bookman Old Style"/>
          <w:i/>
          <w:sz w:val="21"/>
          <w:szCs w:val="21"/>
          <w:lang w:val="es-ES"/>
        </w:rPr>
      </w:pPr>
    </w:p>
    <w:p w14:paraId="03FEB764" w14:textId="77777777" w:rsidR="002A1BA3" w:rsidRPr="00601ACE" w:rsidRDefault="00000000">
      <w:pPr>
        <w:widowControl w:val="0"/>
        <w:pBdr>
          <w:top w:val="nil"/>
          <w:left w:val="nil"/>
          <w:bottom w:val="nil"/>
          <w:right w:val="nil"/>
          <w:between w:val="nil"/>
        </w:pBdr>
        <w:spacing w:line="240" w:lineRule="auto"/>
        <w:ind w:left="1275"/>
        <w:rPr>
          <w:color w:val="000080"/>
          <w:sz w:val="24"/>
          <w:szCs w:val="24"/>
          <w:lang w:val="es-ES"/>
        </w:rPr>
      </w:pPr>
      <w:r w:rsidRPr="00601ACE">
        <w:rPr>
          <w:color w:val="000080"/>
          <w:sz w:val="24"/>
          <w:szCs w:val="24"/>
          <w:lang w:val="es-ES"/>
        </w:rPr>
        <w:t xml:space="preserve">Colaboradores, que incluye </w:t>
      </w:r>
      <w:proofErr w:type="gramStart"/>
      <w:r w:rsidRPr="00601ACE">
        <w:rPr>
          <w:color w:val="000080"/>
          <w:sz w:val="24"/>
          <w:szCs w:val="24"/>
          <w:lang w:val="es-ES"/>
        </w:rPr>
        <w:t>especialistas disponible</w:t>
      </w:r>
      <w:proofErr w:type="gramEnd"/>
      <w:r w:rsidRPr="00601ACE">
        <w:rPr>
          <w:color w:val="000080"/>
          <w:sz w:val="24"/>
          <w:szCs w:val="24"/>
          <w:lang w:val="es-ES"/>
        </w:rPr>
        <w:t xml:space="preserve"> a consultar</w:t>
      </w:r>
    </w:p>
    <w:p w14:paraId="5DCE349E" w14:textId="77777777" w:rsidR="002A1BA3" w:rsidRDefault="00000000">
      <w:pPr>
        <w:widowControl w:val="0"/>
        <w:pBdr>
          <w:top w:val="nil"/>
          <w:left w:val="nil"/>
          <w:bottom w:val="nil"/>
          <w:right w:val="nil"/>
          <w:between w:val="nil"/>
        </w:pBdr>
        <w:spacing w:before="358" w:line="240" w:lineRule="auto"/>
        <w:ind w:left="3584"/>
        <w:rPr>
          <w:rFonts w:ascii="Bookman Old Style" w:eastAsia="Bookman Old Style" w:hAnsi="Bookman Old Style" w:cs="Bookman Old Style"/>
          <w:b/>
          <w:color w:val="000080"/>
          <w:sz w:val="24"/>
          <w:szCs w:val="24"/>
        </w:rPr>
      </w:pPr>
      <w:r>
        <w:rPr>
          <w:rFonts w:ascii="Bookman Old Style" w:eastAsia="Bookman Old Style" w:hAnsi="Bookman Old Style" w:cs="Bookman Old Style"/>
          <w:b/>
          <w:color w:val="000080"/>
          <w:sz w:val="24"/>
          <w:szCs w:val="24"/>
        </w:rPr>
        <w:t xml:space="preserve">Brenda Jo Butka, MD  </w:t>
      </w:r>
    </w:p>
    <w:p w14:paraId="4AC58191" w14:textId="77777777" w:rsidR="002A1BA3" w:rsidRDefault="00000000">
      <w:pPr>
        <w:widowControl w:val="0"/>
        <w:pBdr>
          <w:top w:val="nil"/>
          <w:left w:val="nil"/>
          <w:bottom w:val="nil"/>
          <w:right w:val="nil"/>
          <w:between w:val="nil"/>
        </w:pBdr>
        <w:spacing w:before="4" w:line="240" w:lineRule="auto"/>
        <w:ind w:left="3284"/>
        <w:rPr>
          <w:rFonts w:ascii="Bookman Old Style" w:eastAsia="Bookman Old Style" w:hAnsi="Bookman Old Style" w:cs="Bookman Old Style"/>
          <w:i/>
          <w:color w:val="000000"/>
          <w:sz w:val="21"/>
          <w:szCs w:val="21"/>
        </w:rPr>
      </w:pPr>
      <w:r>
        <w:rPr>
          <w:rFonts w:ascii="Bookman Old Style" w:eastAsia="Bookman Old Style" w:hAnsi="Bookman Old Style" w:cs="Bookman Old Style"/>
          <w:i/>
          <w:color w:val="000000"/>
          <w:sz w:val="21"/>
          <w:szCs w:val="21"/>
        </w:rPr>
        <w:t xml:space="preserve">Respiratory Care, Pulmonology  </w:t>
      </w:r>
    </w:p>
    <w:p w14:paraId="16086E4C" w14:textId="77777777" w:rsidR="002A1BA3" w:rsidRDefault="00000000">
      <w:pPr>
        <w:widowControl w:val="0"/>
        <w:pBdr>
          <w:top w:val="nil"/>
          <w:left w:val="nil"/>
          <w:bottom w:val="nil"/>
          <w:right w:val="nil"/>
          <w:between w:val="nil"/>
        </w:pBdr>
        <w:spacing w:before="1" w:line="240" w:lineRule="auto"/>
        <w:ind w:left="2480"/>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Vanderbilt Stallworth Rehabilitation Hospital  </w:t>
      </w:r>
    </w:p>
    <w:p w14:paraId="5C7C0C2F" w14:textId="77777777" w:rsidR="002A1BA3" w:rsidRDefault="00000000">
      <w:pPr>
        <w:widowControl w:val="0"/>
        <w:pBdr>
          <w:top w:val="nil"/>
          <w:left w:val="nil"/>
          <w:bottom w:val="nil"/>
          <w:right w:val="nil"/>
          <w:between w:val="nil"/>
        </w:pBdr>
        <w:spacing w:before="1" w:line="240" w:lineRule="auto"/>
        <w:ind w:left="3797"/>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Nashville, Tennessee </w:t>
      </w:r>
    </w:p>
    <w:p w14:paraId="1DEC5838" w14:textId="77777777" w:rsidR="002A1BA3" w:rsidRDefault="00000000">
      <w:pPr>
        <w:widowControl w:val="0"/>
        <w:pBdr>
          <w:top w:val="nil"/>
          <w:left w:val="nil"/>
          <w:bottom w:val="nil"/>
          <w:right w:val="nil"/>
          <w:between w:val="nil"/>
        </w:pBdr>
        <w:spacing w:before="1" w:line="240" w:lineRule="auto"/>
        <w:ind w:left="3069"/>
        <w:rPr>
          <w:rFonts w:ascii="Bookman Old Style" w:eastAsia="Bookman Old Style" w:hAnsi="Bookman Old Style" w:cs="Bookman Old Style"/>
          <w:color w:val="000000"/>
          <w:sz w:val="21"/>
          <w:szCs w:val="21"/>
        </w:rPr>
      </w:pPr>
      <w:r>
        <w:rPr>
          <w:rFonts w:ascii="Bookman Old Style" w:eastAsia="Bookman Old Style" w:hAnsi="Bookman Old Style" w:cs="Bookman Old Style"/>
          <w:b/>
          <w:color w:val="000000"/>
          <w:sz w:val="21"/>
          <w:szCs w:val="21"/>
        </w:rPr>
        <w:t xml:space="preserve">615-963-4488, </w:t>
      </w:r>
      <w:r>
        <w:rPr>
          <w:rFonts w:ascii="Bookman Old Style" w:eastAsia="Bookman Old Style" w:hAnsi="Bookman Old Style" w:cs="Bookman Old Style"/>
          <w:color w:val="000000"/>
          <w:sz w:val="21"/>
          <w:szCs w:val="21"/>
        </w:rPr>
        <w:t xml:space="preserve">615-963-4002 </w:t>
      </w:r>
      <w:proofErr w:type="gramStart"/>
      <w:r>
        <w:rPr>
          <w:rFonts w:ascii="Bookman Old Style" w:eastAsia="Bookman Old Style" w:hAnsi="Bookman Old Style" w:cs="Bookman Old Style"/>
          <w:color w:val="000000"/>
          <w:sz w:val="21"/>
          <w:szCs w:val="21"/>
        </w:rPr>
        <w:t>fax</w:t>
      </w:r>
      <w:proofErr w:type="gramEnd"/>
      <w:r>
        <w:rPr>
          <w:rFonts w:ascii="Bookman Old Style" w:eastAsia="Bookman Old Style" w:hAnsi="Bookman Old Style" w:cs="Bookman Old Style"/>
          <w:color w:val="000000"/>
          <w:sz w:val="21"/>
          <w:szCs w:val="21"/>
        </w:rPr>
        <w:t xml:space="preserve">  </w:t>
      </w:r>
    </w:p>
    <w:p w14:paraId="0F011A76" w14:textId="77777777" w:rsidR="002A1BA3" w:rsidRDefault="00000000">
      <w:pPr>
        <w:widowControl w:val="0"/>
        <w:pBdr>
          <w:top w:val="nil"/>
          <w:left w:val="nil"/>
          <w:bottom w:val="nil"/>
          <w:right w:val="nil"/>
          <w:between w:val="nil"/>
        </w:pBdr>
        <w:spacing w:before="2" w:line="240" w:lineRule="auto"/>
        <w:ind w:left="3311"/>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brenda.butka@vanderbilt.edu  </w:t>
      </w:r>
    </w:p>
    <w:p w14:paraId="3860EA99" w14:textId="77777777" w:rsidR="002A1BA3" w:rsidRDefault="00000000">
      <w:pPr>
        <w:widowControl w:val="0"/>
        <w:pBdr>
          <w:top w:val="nil"/>
          <w:left w:val="nil"/>
          <w:bottom w:val="nil"/>
          <w:right w:val="nil"/>
          <w:between w:val="nil"/>
        </w:pBdr>
        <w:spacing w:before="257" w:line="240" w:lineRule="auto"/>
        <w:ind w:left="3441"/>
        <w:rPr>
          <w:rFonts w:ascii="Bookman Old Style" w:eastAsia="Bookman Old Style" w:hAnsi="Bookman Old Style" w:cs="Bookman Old Style"/>
          <w:b/>
          <w:color w:val="000080"/>
          <w:sz w:val="24"/>
          <w:szCs w:val="24"/>
        </w:rPr>
      </w:pPr>
      <w:r>
        <w:rPr>
          <w:rFonts w:ascii="Bookman Old Style" w:eastAsia="Bookman Old Style" w:hAnsi="Bookman Old Style" w:cs="Bookman Old Style"/>
          <w:b/>
          <w:color w:val="000080"/>
          <w:sz w:val="24"/>
          <w:szCs w:val="24"/>
        </w:rPr>
        <w:lastRenderedPageBreak/>
        <w:t xml:space="preserve">Helen A. Kent, RRT, BS  </w:t>
      </w:r>
    </w:p>
    <w:p w14:paraId="7914BF3A" w14:textId="77777777" w:rsidR="002A1BA3" w:rsidRDefault="00000000">
      <w:pPr>
        <w:widowControl w:val="0"/>
        <w:pBdr>
          <w:top w:val="nil"/>
          <w:left w:val="nil"/>
          <w:bottom w:val="nil"/>
          <w:right w:val="nil"/>
          <w:between w:val="nil"/>
        </w:pBdr>
        <w:spacing w:before="4" w:line="240" w:lineRule="auto"/>
        <w:ind w:left="3860"/>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Progressive Medical  </w:t>
      </w:r>
    </w:p>
    <w:p w14:paraId="2BF9177F" w14:textId="77777777" w:rsidR="002A1BA3" w:rsidRDefault="00000000">
      <w:pPr>
        <w:widowControl w:val="0"/>
        <w:pBdr>
          <w:top w:val="nil"/>
          <w:left w:val="nil"/>
          <w:bottom w:val="nil"/>
          <w:right w:val="nil"/>
          <w:between w:val="nil"/>
        </w:pBdr>
        <w:spacing w:before="1" w:line="240" w:lineRule="auto"/>
        <w:ind w:left="3836"/>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Carlsbad, California  </w:t>
      </w:r>
    </w:p>
    <w:p w14:paraId="0E072DB2" w14:textId="77777777" w:rsidR="002A1BA3" w:rsidRDefault="00000000">
      <w:pPr>
        <w:widowControl w:val="0"/>
        <w:pBdr>
          <w:top w:val="nil"/>
          <w:left w:val="nil"/>
          <w:bottom w:val="nil"/>
          <w:right w:val="nil"/>
          <w:between w:val="nil"/>
        </w:pBdr>
        <w:spacing w:before="1" w:line="240" w:lineRule="auto"/>
        <w:ind w:left="2232"/>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800-491-2292, </w:t>
      </w:r>
      <w:r>
        <w:rPr>
          <w:rFonts w:ascii="Bookman Old Style" w:eastAsia="Bookman Old Style" w:hAnsi="Bookman Old Style" w:cs="Bookman Old Style"/>
          <w:b/>
          <w:color w:val="000000"/>
          <w:sz w:val="21"/>
          <w:szCs w:val="21"/>
        </w:rPr>
        <w:t>760-448-4448</w:t>
      </w:r>
      <w:r>
        <w:rPr>
          <w:rFonts w:ascii="Bookman Old Style" w:eastAsia="Bookman Old Style" w:hAnsi="Bookman Old Style" w:cs="Bookman Old Style"/>
          <w:color w:val="000000"/>
          <w:sz w:val="21"/>
          <w:szCs w:val="21"/>
        </w:rPr>
        <w:t xml:space="preserve">, 760-448-4449 </w:t>
      </w:r>
      <w:proofErr w:type="gramStart"/>
      <w:r>
        <w:rPr>
          <w:rFonts w:ascii="Bookman Old Style" w:eastAsia="Bookman Old Style" w:hAnsi="Bookman Old Style" w:cs="Bookman Old Style"/>
          <w:color w:val="000000"/>
          <w:sz w:val="21"/>
          <w:szCs w:val="21"/>
        </w:rPr>
        <w:t>fax</w:t>
      </w:r>
      <w:proofErr w:type="gramEnd"/>
      <w:r>
        <w:rPr>
          <w:rFonts w:ascii="Bookman Old Style" w:eastAsia="Bookman Old Style" w:hAnsi="Bookman Old Style" w:cs="Bookman Old Style"/>
          <w:color w:val="000000"/>
          <w:sz w:val="21"/>
          <w:szCs w:val="21"/>
        </w:rPr>
        <w:t xml:space="preserve">  </w:t>
      </w:r>
    </w:p>
    <w:p w14:paraId="4470AEE0" w14:textId="77777777" w:rsidR="002A1BA3" w:rsidRDefault="00000000">
      <w:pPr>
        <w:widowControl w:val="0"/>
        <w:pBdr>
          <w:top w:val="nil"/>
          <w:left w:val="nil"/>
          <w:bottom w:val="nil"/>
          <w:right w:val="nil"/>
          <w:between w:val="nil"/>
        </w:pBdr>
        <w:spacing w:before="1" w:line="240" w:lineRule="auto"/>
        <w:ind w:left="3471"/>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hkent@progressivemed.org  </w:t>
      </w:r>
    </w:p>
    <w:p w14:paraId="31F19D78" w14:textId="77777777" w:rsidR="002A1BA3" w:rsidRDefault="00000000">
      <w:pPr>
        <w:widowControl w:val="0"/>
        <w:pBdr>
          <w:top w:val="nil"/>
          <w:left w:val="nil"/>
          <w:bottom w:val="nil"/>
          <w:right w:val="nil"/>
          <w:between w:val="nil"/>
        </w:pBdr>
        <w:spacing w:before="2" w:line="240" w:lineRule="auto"/>
        <w:ind w:left="3573"/>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www.progressivemed.org  </w:t>
      </w:r>
    </w:p>
    <w:p w14:paraId="1D32D31F" w14:textId="77777777" w:rsidR="002A1BA3" w:rsidRDefault="00000000">
      <w:pPr>
        <w:widowControl w:val="0"/>
        <w:pBdr>
          <w:top w:val="nil"/>
          <w:left w:val="nil"/>
          <w:bottom w:val="nil"/>
          <w:right w:val="nil"/>
          <w:between w:val="nil"/>
        </w:pBdr>
        <w:spacing w:before="257" w:line="240" w:lineRule="auto"/>
        <w:ind w:left="2933"/>
        <w:rPr>
          <w:rFonts w:ascii="Bookman Old Style" w:eastAsia="Bookman Old Style" w:hAnsi="Bookman Old Style" w:cs="Bookman Old Style"/>
          <w:b/>
          <w:color w:val="000080"/>
          <w:sz w:val="24"/>
          <w:szCs w:val="24"/>
        </w:rPr>
      </w:pPr>
      <w:r>
        <w:rPr>
          <w:rFonts w:ascii="Bookman Old Style" w:eastAsia="Bookman Old Style" w:hAnsi="Bookman Old Style" w:cs="Bookman Old Style"/>
          <w:b/>
          <w:color w:val="000080"/>
          <w:sz w:val="24"/>
          <w:szCs w:val="24"/>
        </w:rPr>
        <w:t xml:space="preserve">Noah </w:t>
      </w:r>
      <w:proofErr w:type="spellStart"/>
      <w:r>
        <w:rPr>
          <w:rFonts w:ascii="Bookman Old Style" w:eastAsia="Bookman Old Style" w:hAnsi="Bookman Old Style" w:cs="Bookman Old Style"/>
          <w:b/>
          <w:color w:val="000080"/>
          <w:sz w:val="24"/>
          <w:szCs w:val="24"/>
        </w:rPr>
        <w:t>Lechtzin</w:t>
      </w:r>
      <w:proofErr w:type="spellEnd"/>
      <w:r>
        <w:rPr>
          <w:rFonts w:ascii="Bookman Old Style" w:eastAsia="Bookman Old Style" w:hAnsi="Bookman Old Style" w:cs="Bookman Old Style"/>
          <w:b/>
          <w:color w:val="000080"/>
          <w:sz w:val="24"/>
          <w:szCs w:val="24"/>
        </w:rPr>
        <w:t xml:space="preserve">, MD, MHS, FCCP  </w:t>
      </w:r>
    </w:p>
    <w:p w14:paraId="41DA0D86" w14:textId="77777777" w:rsidR="002A1BA3" w:rsidRDefault="00000000">
      <w:pPr>
        <w:widowControl w:val="0"/>
        <w:pBdr>
          <w:top w:val="nil"/>
          <w:left w:val="nil"/>
          <w:bottom w:val="nil"/>
          <w:right w:val="nil"/>
          <w:between w:val="nil"/>
        </w:pBdr>
        <w:spacing w:before="4" w:line="240" w:lineRule="auto"/>
        <w:ind w:left="3032"/>
        <w:rPr>
          <w:rFonts w:ascii="Bookman Old Style" w:eastAsia="Bookman Old Style" w:hAnsi="Bookman Old Style" w:cs="Bookman Old Style"/>
          <w:i/>
          <w:color w:val="000000"/>
          <w:sz w:val="21"/>
          <w:szCs w:val="21"/>
        </w:rPr>
      </w:pPr>
      <w:r>
        <w:rPr>
          <w:rFonts w:ascii="Bookman Old Style" w:eastAsia="Bookman Old Style" w:hAnsi="Bookman Old Style" w:cs="Bookman Old Style"/>
          <w:i/>
          <w:color w:val="000000"/>
          <w:sz w:val="21"/>
          <w:szCs w:val="21"/>
        </w:rPr>
        <w:t xml:space="preserve">Pulmonary &amp; Critical Care Medicine  </w:t>
      </w:r>
    </w:p>
    <w:p w14:paraId="6545AF89" w14:textId="77777777" w:rsidR="002A1BA3" w:rsidRDefault="00000000">
      <w:pPr>
        <w:widowControl w:val="0"/>
        <w:pBdr>
          <w:top w:val="nil"/>
          <w:left w:val="nil"/>
          <w:bottom w:val="nil"/>
          <w:right w:val="nil"/>
          <w:between w:val="nil"/>
        </w:pBdr>
        <w:spacing w:before="1" w:line="240" w:lineRule="auto"/>
        <w:ind w:left="3508"/>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Johns Hopkins University  </w:t>
      </w:r>
    </w:p>
    <w:p w14:paraId="3D6BFD27" w14:textId="77777777" w:rsidR="002A1BA3" w:rsidRDefault="00000000">
      <w:pPr>
        <w:widowControl w:val="0"/>
        <w:pBdr>
          <w:top w:val="nil"/>
          <w:left w:val="nil"/>
          <w:bottom w:val="nil"/>
          <w:right w:val="nil"/>
          <w:between w:val="nil"/>
        </w:pBdr>
        <w:spacing w:before="1" w:line="240" w:lineRule="auto"/>
        <w:ind w:left="3764"/>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 Baltimore, Maryland  </w:t>
      </w:r>
    </w:p>
    <w:p w14:paraId="72DB8799" w14:textId="77777777" w:rsidR="002A1BA3" w:rsidRDefault="00000000">
      <w:pPr>
        <w:widowControl w:val="0"/>
        <w:pBdr>
          <w:top w:val="nil"/>
          <w:left w:val="nil"/>
          <w:bottom w:val="nil"/>
          <w:right w:val="nil"/>
          <w:between w:val="nil"/>
        </w:pBdr>
        <w:spacing w:before="1" w:line="240" w:lineRule="auto"/>
        <w:ind w:left="3069"/>
        <w:rPr>
          <w:rFonts w:ascii="Bookman Old Style" w:eastAsia="Bookman Old Style" w:hAnsi="Bookman Old Style" w:cs="Bookman Old Style"/>
          <w:color w:val="000000"/>
          <w:sz w:val="21"/>
          <w:szCs w:val="21"/>
        </w:rPr>
      </w:pPr>
      <w:r>
        <w:rPr>
          <w:rFonts w:ascii="Bookman Old Style" w:eastAsia="Bookman Old Style" w:hAnsi="Bookman Old Style" w:cs="Bookman Old Style"/>
          <w:b/>
          <w:color w:val="000000"/>
          <w:sz w:val="21"/>
          <w:szCs w:val="21"/>
        </w:rPr>
        <w:t>410-502-7044</w:t>
      </w:r>
      <w:r>
        <w:rPr>
          <w:rFonts w:ascii="Bookman Old Style" w:eastAsia="Bookman Old Style" w:hAnsi="Bookman Old Style" w:cs="Bookman Old Style"/>
          <w:color w:val="000000"/>
          <w:sz w:val="21"/>
          <w:szCs w:val="21"/>
        </w:rPr>
        <w:t xml:space="preserve">, 410-502-7048 </w:t>
      </w:r>
      <w:proofErr w:type="gramStart"/>
      <w:r>
        <w:rPr>
          <w:rFonts w:ascii="Bookman Old Style" w:eastAsia="Bookman Old Style" w:hAnsi="Bookman Old Style" w:cs="Bookman Old Style"/>
          <w:color w:val="000000"/>
          <w:sz w:val="21"/>
          <w:szCs w:val="21"/>
        </w:rPr>
        <w:t>fax</w:t>
      </w:r>
      <w:proofErr w:type="gramEnd"/>
      <w:r>
        <w:rPr>
          <w:rFonts w:ascii="Bookman Old Style" w:eastAsia="Bookman Old Style" w:hAnsi="Bookman Old Style" w:cs="Bookman Old Style"/>
          <w:color w:val="000000"/>
          <w:sz w:val="21"/>
          <w:szCs w:val="21"/>
        </w:rPr>
        <w:t xml:space="preserve">  </w:t>
      </w:r>
    </w:p>
    <w:p w14:paraId="6AEDEEE4" w14:textId="77777777" w:rsidR="002A1BA3" w:rsidRDefault="00000000">
      <w:pPr>
        <w:widowControl w:val="0"/>
        <w:pBdr>
          <w:top w:val="nil"/>
          <w:left w:val="nil"/>
          <w:bottom w:val="nil"/>
          <w:right w:val="nil"/>
          <w:between w:val="nil"/>
        </w:pBdr>
        <w:spacing w:before="2" w:line="240" w:lineRule="auto"/>
        <w:ind w:left="3957"/>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nlechtz@jhmi.edu  </w:t>
      </w:r>
    </w:p>
    <w:p w14:paraId="44F299D6" w14:textId="77777777" w:rsidR="002A1BA3" w:rsidRDefault="00000000">
      <w:pPr>
        <w:widowControl w:val="0"/>
        <w:pBdr>
          <w:top w:val="nil"/>
          <w:left w:val="nil"/>
          <w:bottom w:val="nil"/>
          <w:right w:val="nil"/>
          <w:between w:val="nil"/>
        </w:pBdr>
        <w:spacing w:before="257" w:line="240" w:lineRule="auto"/>
        <w:ind w:left="3514"/>
        <w:rPr>
          <w:rFonts w:ascii="Bookman Old Style" w:eastAsia="Bookman Old Style" w:hAnsi="Bookman Old Style" w:cs="Bookman Old Style"/>
          <w:b/>
          <w:color w:val="000080"/>
          <w:sz w:val="24"/>
          <w:szCs w:val="24"/>
        </w:rPr>
      </w:pPr>
      <w:r>
        <w:rPr>
          <w:rFonts w:ascii="Bookman Old Style" w:eastAsia="Bookman Old Style" w:hAnsi="Bookman Old Style" w:cs="Bookman Old Style"/>
          <w:b/>
          <w:color w:val="000080"/>
          <w:sz w:val="24"/>
          <w:szCs w:val="24"/>
        </w:rPr>
        <w:t xml:space="preserve">Lou Saporito, RRT, BS  </w:t>
      </w:r>
    </w:p>
    <w:p w14:paraId="2A048E12" w14:textId="77777777" w:rsidR="002A1BA3" w:rsidRDefault="00000000">
      <w:pPr>
        <w:widowControl w:val="0"/>
        <w:pBdr>
          <w:top w:val="nil"/>
          <w:left w:val="nil"/>
          <w:bottom w:val="nil"/>
          <w:right w:val="nil"/>
          <w:between w:val="nil"/>
        </w:pBdr>
        <w:spacing w:before="4" w:line="240" w:lineRule="auto"/>
        <w:ind w:left="3172"/>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Millennium Respiratory Services  </w:t>
      </w:r>
    </w:p>
    <w:p w14:paraId="0BCB0E87" w14:textId="77777777" w:rsidR="002A1BA3" w:rsidRDefault="00000000">
      <w:pPr>
        <w:widowControl w:val="0"/>
        <w:pBdr>
          <w:top w:val="nil"/>
          <w:left w:val="nil"/>
          <w:bottom w:val="nil"/>
          <w:right w:val="nil"/>
          <w:between w:val="nil"/>
        </w:pBdr>
        <w:spacing w:before="1" w:line="240" w:lineRule="auto"/>
        <w:ind w:left="3650"/>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 Whippany, New Jersey  </w:t>
      </w:r>
    </w:p>
    <w:p w14:paraId="07F8F72F" w14:textId="77777777" w:rsidR="002A1BA3" w:rsidRDefault="00000000">
      <w:pPr>
        <w:widowControl w:val="0"/>
        <w:pBdr>
          <w:top w:val="nil"/>
          <w:left w:val="nil"/>
          <w:bottom w:val="nil"/>
          <w:right w:val="nil"/>
          <w:between w:val="nil"/>
        </w:pBdr>
        <w:spacing w:before="1" w:line="240" w:lineRule="auto"/>
        <w:ind w:left="3271"/>
        <w:rPr>
          <w:rFonts w:ascii="Bookman Old Style" w:eastAsia="Bookman Old Style" w:hAnsi="Bookman Old Style" w:cs="Bookman Old Style"/>
          <w:b/>
          <w:color w:val="000000"/>
          <w:sz w:val="21"/>
          <w:szCs w:val="21"/>
        </w:rPr>
      </w:pPr>
      <w:r>
        <w:rPr>
          <w:rFonts w:ascii="Bookman Old Style" w:eastAsia="Bookman Old Style" w:hAnsi="Bookman Old Style" w:cs="Bookman Old Style"/>
          <w:color w:val="000000"/>
          <w:sz w:val="21"/>
          <w:szCs w:val="21"/>
        </w:rPr>
        <w:t xml:space="preserve">800-269-9436, </w:t>
      </w:r>
      <w:r>
        <w:rPr>
          <w:rFonts w:ascii="Bookman Old Style" w:eastAsia="Bookman Old Style" w:hAnsi="Bookman Old Style" w:cs="Bookman Old Style"/>
          <w:b/>
          <w:color w:val="000000"/>
          <w:sz w:val="21"/>
          <w:szCs w:val="21"/>
        </w:rPr>
        <w:t xml:space="preserve">973-463-1880 </w:t>
      </w:r>
    </w:p>
    <w:p w14:paraId="752F8B01" w14:textId="77777777" w:rsidR="002A1BA3" w:rsidRDefault="00000000">
      <w:pPr>
        <w:widowControl w:val="0"/>
        <w:pBdr>
          <w:top w:val="nil"/>
          <w:left w:val="nil"/>
          <w:bottom w:val="nil"/>
          <w:right w:val="nil"/>
          <w:between w:val="nil"/>
        </w:pBdr>
        <w:spacing w:before="1" w:line="240" w:lineRule="auto"/>
        <w:ind w:left="3824"/>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saporilr@umdnj.edu  </w:t>
      </w:r>
    </w:p>
    <w:p w14:paraId="3BF4A9C3" w14:textId="77777777" w:rsidR="002A1BA3" w:rsidRDefault="00000000">
      <w:pPr>
        <w:widowControl w:val="0"/>
        <w:pBdr>
          <w:top w:val="nil"/>
          <w:left w:val="nil"/>
          <w:bottom w:val="nil"/>
          <w:right w:val="nil"/>
          <w:between w:val="nil"/>
        </w:pBdr>
        <w:spacing w:before="757" w:line="240" w:lineRule="auto"/>
        <w:ind w:left="3401"/>
        <w:rPr>
          <w:rFonts w:ascii="Bookman Old Style" w:eastAsia="Bookman Old Style" w:hAnsi="Bookman Old Style" w:cs="Bookman Old Style"/>
          <w:b/>
          <w:color w:val="000080"/>
          <w:sz w:val="20"/>
          <w:szCs w:val="20"/>
        </w:rPr>
      </w:pPr>
      <w:r>
        <w:rPr>
          <w:rFonts w:ascii="Bookman Old Style" w:eastAsia="Bookman Old Style" w:hAnsi="Bookman Old Style" w:cs="Bookman Old Style"/>
          <w:b/>
          <w:color w:val="000080"/>
          <w:sz w:val="20"/>
          <w:szCs w:val="20"/>
        </w:rPr>
        <w:t xml:space="preserve">Augusta S. Alba, MD, Retired  </w:t>
      </w:r>
    </w:p>
    <w:p w14:paraId="3421762E" w14:textId="77777777" w:rsidR="002A1BA3" w:rsidRDefault="00000000">
      <w:pPr>
        <w:widowControl w:val="0"/>
        <w:pBdr>
          <w:top w:val="nil"/>
          <w:left w:val="nil"/>
          <w:bottom w:val="nil"/>
          <w:right w:val="nil"/>
          <w:between w:val="nil"/>
        </w:pBdr>
        <w:spacing w:before="1" w:line="240" w:lineRule="auto"/>
        <w:ind w:left="3224"/>
        <w:rPr>
          <w:rFonts w:ascii="Bookman Old Style" w:eastAsia="Bookman Old Style" w:hAnsi="Bookman Old Style" w:cs="Bookman Old Style"/>
          <w:i/>
          <w:color w:val="000000"/>
          <w:sz w:val="20"/>
          <w:szCs w:val="20"/>
        </w:rPr>
      </w:pPr>
      <w:r>
        <w:rPr>
          <w:rFonts w:ascii="Bookman Old Style" w:eastAsia="Bookman Old Style" w:hAnsi="Bookman Old Style" w:cs="Bookman Old Style"/>
          <w:i/>
          <w:color w:val="000000"/>
          <w:sz w:val="20"/>
          <w:szCs w:val="20"/>
        </w:rPr>
        <w:t xml:space="preserve">Consultant, Rehabilitation Medicine  </w:t>
      </w:r>
    </w:p>
    <w:p w14:paraId="02BFA279" w14:textId="77777777" w:rsidR="002A1BA3" w:rsidRDefault="00000000">
      <w:pPr>
        <w:widowControl w:val="0"/>
        <w:pBdr>
          <w:top w:val="nil"/>
          <w:left w:val="nil"/>
          <w:bottom w:val="nil"/>
          <w:right w:val="nil"/>
          <w:between w:val="nil"/>
        </w:pBdr>
        <w:spacing w:line="240" w:lineRule="auto"/>
        <w:ind w:left="2191"/>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Coler Goldwater Specialty Hospital and Nursing Facility  </w:t>
      </w:r>
    </w:p>
    <w:p w14:paraId="0CC8B4AE" w14:textId="77777777" w:rsidR="002A1BA3" w:rsidRDefault="00000000">
      <w:pPr>
        <w:widowControl w:val="0"/>
        <w:pBdr>
          <w:top w:val="nil"/>
          <w:left w:val="nil"/>
          <w:bottom w:val="nil"/>
          <w:right w:val="nil"/>
          <w:between w:val="nil"/>
        </w:pBdr>
        <w:spacing w:before="1" w:line="240" w:lineRule="auto"/>
        <w:ind w:left="3551"/>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Roosevelt Island, New York  </w:t>
      </w:r>
    </w:p>
    <w:p w14:paraId="0AC83DF3" w14:textId="77777777" w:rsidR="002A1BA3" w:rsidRDefault="00000000">
      <w:pPr>
        <w:widowControl w:val="0"/>
        <w:pBdr>
          <w:top w:val="nil"/>
          <w:left w:val="nil"/>
          <w:bottom w:val="nil"/>
          <w:right w:val="nil"/>
          <w:between w:val="nil"/>
        </w:pBdr>
        <w:spacing w:before="241" w:line="240" w:lineRule="auto"/>
        <w:ind w:left="3130"/>
        <w:rPr>
          <w:rFonts w:ascii="Bookman Old Style" w:eastAsia="Bookman Old Style" w:hAnsi="Bookman Old Style" w:cs="Bookman Old Style"/>
          <w:color w:val="000000"/>
          <w:sz w:val="20"/>
          <w:szCs w:val="20"/>
        </w:rPr>
      </w:pPr>
      <w:r>
        <w:rPr>
          <w:rFonts w:ascii="Bookman Old Style" w:eastAsia="Bookman Old Style" w:hAnsi="Bookman Old Style" w:cs="Bookman Old Style"/>
          <w:b/>
          <w:color w:val="000080"/>
          <w:sz w:val="20"/>
          <w:szCs w:val="20"/>
        </w:rPr>
        <w:t xml:space="preserve">Linda L. Bieniek, </w:t>
      </w:r>
      <w:r>
        <w:rPr>
          <w:rFonts w:ascii="Bookman Old Style" w:eastAsia="Bookman Old Style" w:hAnsi="Bookman Old Style" w:cs="Bookman Old Style"/>
          <w:color w:val="000000"/>
          <w:sz w:val="20"/>
          <w:szCs w:val="20"/>
        </w:rPr>
        <w:t xml:space="preserve">LaGrange, Illinois </w:t>
      </w:r>
    </w:p>
    <w:p w14:paraId="3EFD495E" w14:textId="77777777" w:rsidR="002A1BA3" w:rsidRDefault="00000000">
      <w:pPr>
        <w:widowControl w:val="0"/>
        <w:pBdr>
          <w:top w:val="nil"/>
          <w:left w:val="nil"/>
          <w:bottom w:val="nil"/>
          <w:right w:val="nil"/>
          <w:between w:val="nil"/>
        </w:pBdr>
        <w:spacing w:line="240" w:lineRule="auto"/>
        <w:ind w:left="1780"/>
        <w:rPr>
          <w:rFonts w:ascii="Bookman Old Style" w:eastAsia="Bookman Old Style" w:hAnsi="Bookman Old Style" w:cs="Bookman Old Style"/>
          <w:color w:val="000000"/>
          <w:sz w:val="20"/>
          <w:szCs w:val="20"/>
        </w:rPr>
      </w:pPr>
      <w:r>
        <w:rPr>
          <w:rFonts w:ascii="Bookman Old Style" w:eastAsia="Bookman Old Style" w:hAnsi="Bookman Old Style" w:cs="Bookman Old Style"/>
          <w:b/>
          <w:color w:val="000080"/>
          <w:sz w:val="20"/>
          <w:szCs w:val="20"/>
        </w:rPr>
        <w:t xml:space="preserve">Mary Ann and William </w:t>
      </w:r>
      <w:r>
        <w:rPr>
          <w:rFonts w:ascii="Bookman Old Style" w:eastAsia="Bookman Old Style" w:hAnsi="Bookman Old Style" w:cs="Bookman Old Style"/>
          <w:color w:val="000080"/>
          <w:sz w:val="20"/>
          <w:szCs w:val="20"/>
        </w:rPr>
        <w:t xml:space="preserve">(deceased) </w:t>
      </w:r>
      <w:r>
        <w:rPr>
          <w:rFonts w:ascii="Bookman Old Style" w:eastAsia="Bookman Old Style" w:hAnsi="Bookman Old Style" w:cs="Bookman Old Style"/>
          <w:b/>
          <w:color w:val="000080"/>
          <w:sz w:val="20"/>
          <w:szCs w:val="20"/>
        </w:rPr>
        <w:t xml:space="preserve">Buckingham, </w:t>
      </w:r>
      <w:r>
        <w:rPr>
          <w:rFonts w:ascii="Bookman Old Style" w:eastAsia="Bookman Old Style" w:hAnsi="Bookman Old Style" w:cs="Bookman Old Style"/>
          <w:color w:val="000000"/>
          <w:sz w:val="20"/>
          <w:szCs w:val="20"/>
        </w:rPr>
        <w:t xml:space="preserve">Worth, Illinois  </w:t>
      </w:r>
    </w:p>
    <w:p w14:paraId="15F46B47" w14:textId="77777777" w:rsidR="002A1BA3" w:rsidRDefault="00000000">
      <w:pPr>
        <w:widowControl w:val="0"/>
        <w:pBdr>
          <w:top w:val="nil"/>
          <w:left w:val="nil"/>
          <w:bottom w:val="nil"/>
          <w:right w:val="nil"/>
          <w:between w:val="nil"/>
        </w:pBdr>
        <w:spacing w:before="1" w:line="240" w:lineRule="auto"/>
        <w:ind w:left="2826"/>
        <w:rPr>
          <w:rFonts w:ascii="Bookman Old Style" w:eastAsia="Bookman Old Style" w:hAnsi="Bookman Old Style" w:cs="Bookman Old Style"/>
          <w:color w:val="000000"/>
          <w:sz w:val="20"/>
          <w:szCs w:val="20"/>
        </w:rPr>
      </w:pPr>
      <w:r>
        <w:rPr>
          <w:rFonts w:ascii="Bookman Old Style" w:eastAsia="Bookman Old Style" w:hAnsi="Bookman Old Style" w:cs="Bookman Old Style"/>
          <w:b/>
          <w:color w:val="000080"/>
          <w:sz w:val="20"/>
          <w:szCs w:val="20"/>
        </w:rPr>
        <w:t xml:space="preserve">Jason Hallgren, </w:t>
      </w:r>
      <w:r>
        <w:rPr>
          <w:rFonts w:ascii="Bookman Old Style" w:eastAsia="Bookman Old Style" w:hAnsi="Bookman Old Style" w:cs="Bookman Old Style"/>
          <w:color w:val="000000"/>
          <w:sz w:val="20"/>
          <w:szCs w:val="20"/>
        </w:rPr>
        <w:t xml:space="preserve">Coatesville, Pennsylvania </w:t>
      </w:r>
    </w:p>
    <w:p w14:paraId="5CC4445B" w14:textId="77777777" w:rsidR="002A1BA3" w:rsidRDefault="00000000">
      <w:pPr>
        <w:widowControl w:val="0"/>
        <w:pBdr>
          <w:top w:val="nil"/>
          <w:left w:val="nil"/>
          <w:bottom w:val="nil"/>
          <w:right w:val="nil"/>
          <w:between w:val="nil"/>
        </w:pBdr>
        <w:spacing w:line="240" w:lineRule="auto"/>
        <w:ind w:left="2558"/>
        <w:rPr>
          <w:rFonts w:ascii="Bookman Old Style" w:eastAsia="Bookman Old Style" w:hAnsi="Bookman Old Style" w:cs="Bookman Old Style"/>
          <w:color w:val="000000"/>
          <w:sz w:val="20"/>
          <w:szCs w:val="20"/>
        </w:rPr>
      </w:pPr>
      <w:r>
        <w:rPr>
          <w:rFonts w:ascii="Bookman Old Style" w:eastAsia="Bookman Old Style" w:hAnsi="Bookman Old Style" w:cs="Bookman Old Style"/>
          <w:b/>
          <w:color w:val="000080"/>
          <w:sz w:val="20"/>
          <w:szCs w:val="20"/>
        </w:rPr>
        <w:t xml:space="preserve">Valerie and Richard Parrish, </w:t>
      </w:r>
      <w:r>
        <w:rPr>
          <w:rFonts w:ascii="Bookman Old Style" w:eastAsia="Bookman Old Style" w:hAnsi="Bookman Old Style" w:cs="Bookman Old Style"/>
          <w:color w:val="000000"/>
          <w:sz w:val="20"/>
          <w:szCs w:val="20"/>
        </w:rPr>
        <w:t xml:space="preserve">Plainfield, Illinois  </w:t>
      </w:r>
    </w:p>
    <w:p w14:paraId="707F2E6C" w14:textId="77777777" w:rsidR="002A1BA3" w:rsidRDefault="00000000">
      <w:pPr>
        <w:widowControl w:val="0"/>
        <w:pBdr>
          <w:top w:val="nil"/>
          <w:left w:val="nil"/>
          <w:bottom w:val="nil"/>
          <w:right w:val="nil"/>
          <w:between w:val="nil"/>
        </w:pBdr>
        <w:spacing w:before="1" w:line="240" w:lineRule="auto"/>
        <w:ind w:left="3474"/>
        <w:rPr>
          <w:rFonts w:ascii="Bookman Old Style" w:eastAsia="Bookman Old Style" w:hAnsi="Bookman Old Style" w:cs="Bookman Old Style"/>
          <w:color w:val="000000"/>
          <w:sz w:val="20"/>
          <w:szCs w:val="20"/>
        </w:rPr>
      </w:pPr>
      <w:r>
        <w:rPr>
          <w:rFonts w:ascii="Bookman Old Style" w:eastAsia="Bookman Old Style" w:hAnsi="Bookman Old Style" w:cs="Bookman Old Style"/>
          <w:b/>
          <w:color w:val="000080"/>
          <w:sz w:val="20"/>
          <w:szCs w:val="20"/>
        </w:rPr>
        <w:t xml:space="preserve">Carol Wallace, </w:t>
      </w:r>
      <w:r>
        <w:rPr>
          <w:rFonts w:ascii="Bookman Old Style" w:eastAsia="Bookman Old Style" w:hAnsi="Bookman Old Style" w:cs="Bookman Old Style"/>
          <w:color w:val="000000"/>
          <w:sz w:val="20"/>
          <w:szCs w:val="20"/>
        </w:rPr>
        <w:t xml:space="preserve">Austin, Texas  </w:t>
      </w:r>
    </w:p>
    <w:p w14:paraId="5A24DD7E" w14:textId="77777777" w:rsidR="002A1BA3" w:rsidRDefault="00000000">
      <w:pPr>
        <w:widowControl w:val="0"/>
        <w:pBdr>
          <w:top w:val="nil"/>
          <w:left w:val="nil"/>
          <w:bottom w:val="nil"/>
          <w:right w:val="nil"/>
          <w:between w:val="nil"/>
        </w:pBdr>
        <w:spacing w:before="1" w:line="240" w:lineRule="auto"/>
        <w:ind w:left="3041"/>
        <w:rPr>
          <w:rFonts w:ascii="Bookman Old Style" w:eastAsia="Bookman Old Style" w:hAnsi="Bookman Old Style" w:cs="Bookman Old Style"/>
          <w:color w:val="000000"/>
          <w:sz w:val="20"/>
          <w:szCs w:val="20"/>
        </w:rPr>
      </w:pPr>
      <w:proofErr w:type="spellStart"/>
      <w:r>
        <w:rPr>
          <w:rFonts w:ascii="Bookman Old Style" w:eastAsia="Bookman Old Style" w:hAnsi="Bookman Old Style" w:cs="Bookman Old Style"/>
          <w:b/>
          <w:color w:val="000080"/>
          <w:sz w:val="20"/>
          <w:szCs w:val="20"/>
        </w:rPr>
        <w:t>Christamae</w:t>
      </w:r>
      <w:proofErr w:type="spellEnd"/>
      <w:r>
        <w:rPr>
          <w:rFonts w:ascii="Bookman Old Style" w:eastAsia="Bookman Old Style" w:hAnsi="Bookman Old Style" w:cs="Bookman Old Style"/>
          <w:b/>
          <w:color w:val="000080"/>
          <w:sz w:val="20"/>
          <w:szCs w:val="20"/>
        </w:rPr>
        <w:t xml:space="preserve"> Zimpel, </w:t>
      </w:r>
      <w:r>
        <w:rPr>
          <w:rFonts w:ascii="Bookman Old Style" w:eastAsia="Bookman Old Style" w:hAnsi="Bookman Old Style" w:cs="Bookman Old Style"/>
          <w:color w:val="000000"/>
          <w:sz w:val="20"/>
          <w:szCs w:val="20"/>
        </w:rPr>
        <w:t xml:space="preserve">Ceres, California  </w:t>
      </w:r>
    </w:p>
    <w:p w14:paraId="53521924" w14:textId="77777777" w:rsidR="002A1BA3" w:rsidRDefault="00000000">
      <w:pPr>
        <w:widowControl w:val="0"/>
        <w:pBdr>
          <w:top w:val="nil"/>
          <w:left w:val="nil"/>
          <w:bottom w:val="nil"/>
          <w:right w:val="nil"/>
          <w:between w:val="nil"/>
        </w:pBdr>
        <w:spacing w:before="946" w:line="240" w:lineRule="auto"/>
        <w:ind w:left="219"/>
        <w:rPr>
          <w:rFonts w:ascii="Times" w:eastAsia="Times" w:hAnsi="Times" w:cs="Times"/>
          <w:b/>
          <w:i/>
          <w:color w:val="000000"/>
          <w:sz w:val="20"/>
          <w:szCs w:val="20"/>
        </w:rPr>
      </w:pPr>
      <w:r>
        <w:rPr>
          <w:rFonts w:ascii="Times" w:eastAsia="Times" w:hAnsi="Times" w:cs="Times"/>
          <w:b/>
          <w:i/>
          <w:color w:val="000000"/>
          <w:sz w:val="20"/>
          <w:szCs w:val="20"/>
        </w:rPr>
        <w:t xml:space="preserve">Prepared by Funded by  </w:t>
      </w:r>
    </w:p>
    <w:p w14:paraId="0F9B6946" w14:textId="77777777" w:rsidR="002A1BA3" w:rsidRDefault="00000000">
      <w:pPr>
        <w:widowControl w:val="0"/>
        <w:pBdr>
          <w:top w:val="nil"/>
          <w:left w:val="nil"/>
          <w:bottom w:val="nil"/>
          <w:right w:val="nil"/>
          <w:between w:val="nil"/>
        </w:pBdr>
        <w:spacing w:before="111" w:line="240" w:lineRule="auto"/>
        <w:ind w:left="3412"/>
        <w:rPr>
          <w:rFonts w:ascii="Times" w:eastAsia="Times" w:hAnsi="Times" w:cs="Times"/>
          <w:b/>
          <w:i/>
          <w:color w:val="000000"/>
          <w:sz w:val="20"/>
          <w:szCs w:val="20"/>
        </w:rPr>
      </w:pPr>
      <w:r>
        <w:rPr>
          <w:rFonts w:ascii="Times" w:eastAsia="Times" w:hAnsi="Times" w:cs="Times"/>
          <w:b/>
          <w:i/>
          <w:color w:val="000000"/>
          <w:sz w:val="20"/>
          <w:szCs w:val="20"/>
        </w:rPr>
        <w:t xml:space="preserve">  </w:t>
      </w:r>
      <w:r>
        <w:rPr>
          <w:noProof/>
        </w:rPr>
        <w:drawing>
          <wp:anchor distT="19050" distB="19050" distL="19050" distR="19050" simplePos="0" relativeHeight="251658240" behindDoc="0" locked="0" layoutInCell="1" hidden="0" allowOverlap="1" wp14:anchorId="305BB5E6" wp14:editId="495E1637">
            <wp:simplePos x="0" y="0"/>
            <wp:positionH relativeFrom="column">
              <wp:posOffset>19050</wp:posOffset>
            </wp:positionH>
            <wp:positionV relativeFrom="paragraph">
              <wp:posOffset>126492</wp:posOffset>
            </wp:positionV>
            <wp:extent cx="1828774" cy="495300"/>
            <wp:effectExtent l="0" t="0" r="0" b="0"/>
            <wp:wrapSquare wrapText="right" distT="19050" distB="19050" distL="19050" distR="1905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828774" cy="495300"/>
                    </a:xfrm>
                    <a:prstGeom prst="rect">
                      <a:avLst/>
                    </a:prstGeom>
                    <a:ln/>
                  </pic:spPr>
                </pic:pic>
              </a:graphicData>
            </a:graphic>
          </wp:anchor>
        </w:drawing>
      </w:r>
      <w:r>
        <w:rPr>
          <w:noProof/>
        </w:rPr>
        <w:drawing>
          <wp:anchor distT="19050" distB="19050" distL="19050" distR="19050" simplePos="0" relativeHeight="251659264" behindDoc="0" locked="0" layoutInCell="1" hidden="0" allowOverlap="1" wp14:anchorId="398717C5" wp14:editId="0EA7A79A">
            <wp:simplePos x="0" y="0"/>
            <wp:positionH relativeFrom="column">
              <wp:posOffset>2802636</wp:posOffset>
            </wp:positionH>
            <wp:positionV relativeFrom="paragraph">
              <wp:posOffset>22098</wp:posOffset>
            </wp:positionV>
            <wp:extent cx="1742224" cy="628650"/>
            <wp:effectExtent l="0" t="0" r="0" b="0"/>
            <wp:wrapSquare wrapText="left" distT="19050" distB="19050" distL="19050" distR="1905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742224" cy="628650"/>
                    </a:xfrm>
                    <a:prstGeom prst="rect">
                      <a:avLst/>
                    </a:prstGeom>
                    <a:ln/>
                  </pic:spPr>
                </pic:pic>
              </a:graphicData>
            </a:graphic>
          </wp:anchor>
        </w:drawing>
      </w:r>
    </w:p>
    <w:p w14:paraId="58226B2F" w14:textId="77777777" w:rsidR="002A1BA3" w:rsidRDefault="00000000">
      <w:pPr>
        <w:widowControl w:val="0"/>
        <w:pBdr>
          <w:top w:val="nil"/>
          <w:left w:val="nil"/>
          <w:bottom w:val="nil"/>
          <w:right w:val="nil"/>
          <w:between w:val="nil"/>
        </w:pBdr>
        <w:spacing w:line="240" w:lineRule="auto"/>
        <w:ind w:left="3412"/>
        <w:rPr>
          <w:rFonts w:ascii="Times" w:eastAsia="Times" w:hAnsi="Times" w:cs="Times"/>
          <w:b/>
          <w:i/>
          <w:color w:val="000000"/>
          <w:sz w:val="20"/>
          <w:szCs w:val="20"/>
        </w:rPr>
      </w:pPr>
      <w:r>
        <w:rPr>
          <w:rFonts w:ascii="Times" w:eastAsia="Times" w:hAnsi="Times" w:cs="Times"/>
          <w:b/>
          <w:i/>
          <w:color w:val="000000"/>
          <w:sz w:val="20"/>
          <w:szCs w:val="20"/>
        </w:rPr>
        <w:t xml:space="preserve"> </w:t>
      </w:r>
    </w:p>
    <w:p w14:paraId="3B76D23A" w14:textId="77777777" w:rsidR="002A1BA3" w:rsidRDefault="002A1BA3">
      <w:pPr>
        <w:widowControl w:val="0"/>
        <w:pBdr>
          <w:top w:val="nil"/>
          <w:left w:val="nil"/>
          <w:bottom w:val="nil"/>
          <w:right w:val="nil"/>
          <w:between w:val="nil"/>
        </w:pBdr>
        <w:spacing w:before="1524" w:line="240" w:lineRule="auto"/>
        <w:ind w:right="961"/>
        <w:jc w:val="right"/>
        <w:rPr>
          <w:rFonts w:ascii="Times" w:eastAsia="Times" w:hAnsi="Times" w:cs="Times"/>
          <w:b/>
          <w:color w:val="000000"/>
          <w:sz w:val="24"/>
          <w:szCs w:val="24"/>
        </w:rPr>
      </w:pPr>
    </w:p>
    <w:sectPr w:rsidR="002A1BA3">
      <w:pgSz w:w="12240" w:h="15840"/>
      <w:pgMar w:top="1068" w:right="484" w:bottom="331" w:left="1215"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Noto Sans Symbols">
    <w:charset w:val="00"/>
    <w:family w:val="auto"/>
    <w:pitch w:val="default"/>
  </w:font>
  <w:font w:name="Times">
    <w:panose1 w:val="02020603050405020304"/>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BA3"/>
    <w:rsid w:val="002A1BA3"/>
    <w:rsid w:val="00601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2DDFA"/>
  <w15:docId w15:val="{1E7761B0-5B25-443B-8C54-7793FB1EB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1457</Words>
  <Characters>8306</Characters>
  <Application>Microsoft Office Word</Application>
  <DocSecurity>0</DocSecurity>
  <Lines>69</Lines>
  <Paragraphs>19</Paragraphs>
  <ScaleCrop>false</ScaleCrop>
  <Company/>
  <LinksUpToDate>false</LinksUpToDate>
  <CharactersWithSpaces>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Beems, Julia</dc:creator>
  <cp:lastModifiedBy>Beems, Julia</cp:lastModifiedBy>
  <cp:revision>2</cp:revision>
  <dcterms:created xsi:type="dcterms:W3CDTF">2023-08-31T22:01:00Z</dcterms:created>
  <dcterms:modified xsi:type="dcterms:W3CDTF">2023-08-31T22:01:00Z</dcterms:modified>
</cp:coreProperties>
</file>