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3F" w:rsidRPr="006340A6" w:rsidRDefault="009B673F" w:rsidP="00886DF2">
      <w:pPr>
        <w:tabs>
          <w:tab w:val="left" w:pos="1440"/>
          <w:tab w:val="left" w:pos="6480"/>
          <w:tab w:val="left" w:pos="7380"/>
          <w:tab w:val="left" w:pos="8280"/>
          <w:tab w:val="left" w:pos="9180"/>
          <w:tab w:val="left" w:pos="10080"/>
        </w:tabs>
        <w:rPr>
          <w:rFonts w:ascii="Garamond" w:hAnsi="Garamond"/>
        </w:rPr>
      </w:pPr>
      <w:bookmarkStart w:id="0" w:name="_GoBack"/>
      <w:bookmarkEnd w:id="0"/>
    </w:p>
    <w:p w:rsidR="009B673F" w:rsidRPr="006340A6" w:rsidRDefault="009B673F" w:rsidP="009B673F">
      <w:pPr>
        <w:jc w:val="center"/>
        <w:rPr>
          <w:rFonts w:ascii="Garamond" w:hAnsi="Garamond"/>
          <w:b/>
        </w:rPr>
      </w:pPr>
      <w:r w:rsidRPr="006340A6">
        <w:rPr>
          <w:rFonts w:ascii="Garamond" w:hAnsi="Garamond"/>
          <w:b/>
        </w:rPr>
        <w:t>Peer Review of Syllabus</w:t>
      </w:r>
    </w:p>
    <w:p w:rsidR="009B673F" w:rsidRPr="006340A6" w:rsidRDefault="009B673F" w:rsidP="009B673F">
      <w:pPr>
        <w:jc w:val="center"/>
        <w:rPr>
          <w:rFonts w:ascii="Garamond" w:hAnsi="Garamond"/>
          <w:b/>
        </w:rPr>
      </w:pPr>
    </w:p>
    <w:p w:rsidR="009B673F" w:rsidRPr="006340A6" w:rsidRDefault="009B673F" w:rsidP="009B673F">
      <w:pPr>
        <w:tabs>
          <w:tab w:val="left" w:pos="720"/>
          <w:tab w:val="left" w:pos="3060"/>
          <w:tab w:val="left" w:pos="4500"/>
          <w:tab w:val="left" w:pos="6120"/>
          <w:tab w:val="left" w:pos="8640"/>
        </w:tabs>
        <w:rPr>
          <w:rFonts w:ascii="Garamond" w:hAnsi="Garamond"/>
          <w:b/>
        </w:rPr>
      </w:pPr>
      <w:r w:rsidRPr="006340A6">
        <w:rPr>
          <w:rFonts w:ascii="Garamond" w:hAnsi="Garamond"/>
          <w:b/>
        </w:rPr>
        <w:tab/>
        <w:t>4=Strongly Agree</w:t>
      </w:r>
      <w:r w:rsidRPr="006340A6">
        <w:rPr>
          <w:rFonts w:ascii="Garamond" w:hAnsi="Garamond"/>
          <w:b/>
        </w:rPr>
        <w:tab/>
        <w:t>3=Agree</w:t>
      </w:r>
      <w:r w:rsidRPr="006340A6">
        <w:rPr>
          <w:rFonts w:ascii="Garamond" w:hAnsi="Garamond"/>
          <w:b/>
        </w:rPr>
        <w:tab/>
        <w:t>2=Disagree</w:t>
      </w:r>
      <w:r w:rsidRPr="006340A6">
        <w:rPr>
          <w:rFonts w:ascii="Garamond" w:hAnsi="Garamond"/>
          <w:b/>
        </w:rPr>
        <w:tab/>
        <w:t>1=Strongly Disagree</w:t>
      </w:r>
      <w:r w:rsidRPr="006340A6">
        <w:rPr>
          <w:rFonts w:ascii="Garamond" w:hAnsi="Garamond"/>
          <w:b/>
        </w:rPr>
        <w:tab/>
        <w:t>NA=Not Applicable</w:t>
      </w:r>
    </w:p>
    <w:p w:rsidR="009B673F" w:rsidRPr="006340A6" w:rsidRDefault="009B673F" w:rsidP="009B673F">
      <w:pPr>
        <w:tabs>
          <w:tab w:val="left" w:pos="720"/>
          <w:tab w:val="left" w:pos="2880"/>
          <w:tab w:val="left" w:pos="4320"/>
          <w:tab w:val="left" w:pos="6120"/>
          <w:tab w:val="left" w:pos="8640"/>
        </w:tabs>
        <w:rPr>
          <w:rFonts w:ascii="Garamond" w:hAnsi="Garamond"/>
          <w:b/>
        </w:rPr>
      </w:pPr>
    </w:p>
    <w:p w:rsidR="009B673F" w:rsidRPr="006340A6" w:rsidRDefault="009B673F" w:rsidP="009B673F">
      <w:pPr>
        <w:tabs>
          <w:tab w:val="left" w:pos="1800"/>
          <w:tab w:val="left" w:pos="6660"/>
          <w:tab w:val="left" w:pos="7560"/>
          <w:tab w:val="left" w:pos="8460"/>
          <w:tab w:val="left" w:pos="9360"/>
          <w:tab w:val="left" w:pos="10260"/>
        </w:tabs>
        <w:ind w:right="108"/>
        <w:rPr>
          <w:rFonts w:ascii="Garamond" w:hAnsi="Garamond"/>
          <w:b/>
        </w:rPr>
      </w:pPr>
      <w:r w:rsidRPr="006340A6">
        <w:rPr>
          <w:rFonts w:ascii="Garamond" w:hAnsi="Garamond"/>
          <w:b/>
        </w:rPr>
        <w:t>Syllab</w:t>
      </w:r>
      <w:r w:rsidR="001A15F8" w:rsidRPr="006340A6">
        <w:rPr>
          <w:rFonts w:ascii="Garamond" w:hAnsi="Garamond"/>
          <w:b/>
        </w:rPr>
        <w:t>us</w:t>
      </w:r>
      <w:r w:rsidRPr="006340A6">
        <w:rPr>
          <w:rFonts w:ascii="Garamond" w:hAnsi="Garamond"/>
          <w:b/>
        </w:rPr>
        <w:t xml:space="preserve"> Areas</w:t>
      </w:r>
      <w:r w:rsidRPr="006340A6">
        <w:rPr>
          <w:rFonts w:ascii="Garamond" w:hAnsi="Garamond"/>
          <w:b/>
        </w:rPr>
        <w:tab/>
        <w:t>Best Practices</w:t>
      </w:r>
      <w:r w:rsidRPr="006340A6">
        <w:rPr>
          <w:rFonts w:ascii="Garamond" w:hAnsi="Garamond"/>
          <w:b/>
        </w:rPr>
        <w:tab/>
        <w:t>4</w:t>
      </w:r>
      <w:r w:rsidRPr="006340A6">
        <w:rPr>
          <w:rFonts w:ascii="Garamond" w:hAnsi="Garamond"/>
          <w:b/>
        </w:rPr>
        <w:tab/>
        <w:t>3</w:t>
      </w:r>
      <w:r w:rsidRPr="006340A6">
        <w:rPr>
          <w:rFonts w:ascii="Garamond" w:hAnsi="Garamond"/>
          <w:b/>
        </w:rPr>
        <w:tab/>
        <w:t>2</w:t>
      </w:r>
      <w:r w:rsidRPr="006340A6">
        <w:rPr>
          <w:rFonts w:ascii="Garamond" w:hAnsi="Garamond"/>
          <w:b/>
        </w:rPr>
        <w:tab/>
        <w:t>1</w:t>
      </w:r>
      <w:r w:rsidRPr="006340A6">
        <w:rPr>
          <w:rFonts w:ascii="Garamond" w:hAnsi="Garamond"/>
          <w:b/>
        </w:rPr>
        <w:tab/>
        <w:t>NA</w:t>
      </w:r>
    </w:p>
    <w:p w:rsidR="009B673F" w:rsidRPr="006340A6" w:rsidRDefault="009B673F" w:rsidP="009B673F">
      <w:pPr>
        <w:tabs>
          <w:tab w:val="left" w:pos="1440"/>
          <w:tab w:val="left" w:pos="6480"/>
          <w:tab w:val="left" w:pos="7380"/>
          <w:tab w:val="left" w:pos="8280"/>
          <w:tab w:val="left" w:pos="9180"/>
          <w:tab w:val="left" w:pos="10080"/>
        </w:tabs>
        <w:rPr>
          <w:rFonts w:ascii="Garamond" w:hAnsi="Garamond"/>
          <w:b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4739"/>
        <w:gridCol w:w="900"/>
        <w:gridCol w:w="900"/>
        <w:gridCol w:w="900"/>
        <w:gridCol w:w="900"/>
        <w:gridCol w:w="900"/>
      </w:tblGrid>
      <w:tr w:rsidR="009B673F" w:rsidRPr="006340A6" w:rsidTr="000D7E02">
        <w:tc>
          <w:tcPr>
            <w:tcW w:w="1669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  <w:r w:rsidRPr="006340A6">
              <w:rPr>
                <w:rFonts w:ascii="Garamond" w:hAnsi="Garamond"/>
                <w:b/>
              </w:rPr>
              <w:t xml:space="preserve">Course Information </w:t>
            </w:r>
          </w:p>
        </w:tc>
        <w:tc>
          <w:tcPr>
            <w:tcW w:w="4739" w:type="dxa"/>
          </w:tcPr>
          <w:p w:rsidR="009B673F" w:rsidRPr="006340A6" w:rsidRDefault="009B673F" w:rsidP="000D7E02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>The objective</w:t>
            </w:r>
            <w:r w:rsidR="008D00A6" w:rsidRPr="006340A6">
              <w:rPr>
                <w:rFonts w:ascii="Garamond" w:hAnsi="Garamond"/>
              </w:rPr>
              <w:t>s are appropriate to the course</w:t>
            </w:r>
            <w:r w:rsidRPr="006340A6">
              <w:rPr>
                <w:rFonts w:ascii="Garamond" w:hAnsi="Garamond"/>
              </w:rPr>
              <w:t>.</w:t>
            </w: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9B673F" w:rsidRPr="006340A6" w:rsidTr="000D7E02">
        <w:tc>
          <w:tcPr>
            <w:tcW w:w="1669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4739" w:type="dxa"/>
          </w:tcPr>
          <w:p w:rsidR="009B673F" w:rsidRPr="006340A6" w:rsidRDefault="009B673F" w:rsidP="008D00A6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>Class materials are appropriate to the course.</w:t>
            </w: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9B673F" w:rsidRPr="006340A6" w:rsidTr="000D7E02">
        <w:tc>
          <w:tcPr>
            <w:tcW w:w="1669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739" w:type="dxa"/>
          </w:tcPr>
          <w:p w:rsidR="009B673F" w:rsidRPr="006340A6" w:rsidRDefault="009B673F" w:rsidP="001A15F8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>The syllab</w:t>
            </w:r>
            <w:r w:rsidR="001A15F8" w:rsidRPr="006340A6">
              <w:rPr>
                <w:rFonts w:ascii="Garamond" w:hAnsi="Garamond"/>
              </w:rPr>
              <w:t>us</w:t>
            </w:r>
            <w:r w:rsidRPr="006340A6">
              <w:rPr>
                <w:rFonts w:ascii="Garamond" w:hAnsi="Garamond"/>
              </w:rPr>
              <w:t xml:space="preserve"> provide</w:t>
            </w:r>
            <w:r w:rsidR="001A15F8" w:rsidRPr="006340A6">
              <w:rPr>
                <w:rFonts w:ascii="Garamond" w:hAnsi="Garamond"/>
              </w:rPr>
              <w:t>s</w:t>
            </w:r>
            <w:r w:rsidRPr="006340A6">
              <w:rPr>
                <w:rFonts w:ascii="Garamond" w:hAnsi="Garamond"/>
              </w:rPr>
              <w:t xml:space="preserve"> clear roadmaps for the course.</w:t>
            </w: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9B673F" w:rsidRPr="006340A6" w:rsidTr="000D7E02">
        <w:tc>
          <w:tcPr>
            <w:tcW w:w="1669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739" w:type="dxa"/>
          </w:tcPr>
          <w:p w:rsidR="009B673F" w:rsidRPr="006340A6" w:rsidRDefault="009B673F" w:rsidP="000D7E02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>Course Policies are clearly stated (e.g., criteria for grading, makeup exams).</w:t>
            </w: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9B673F" w:rsidRPr="006340A6" w:rsidTr="000D7E02">
        <w:tc>
          <w:tcPr>
            <w:tcW w:w="1669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4739" w:type="dxa"/>
          </w:tcPr>
          <w:p w:rsidR="009B673F" w:rsidRPr="006340A6" w:rsidRDefault="009B673F" w:rsidP="000D7E02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>Required university statements are present (e.g., academic misconduct).</w:t>
            </w: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F515FE" w:rsidRPr="006340A6" w:rsidTr="000D7E02">
        <w:tc>
          <w:tcPr>
            <w:tcW w:w="1669" w:type="dxa"/>
          </w:tcPr>
          <w:p w:rsidR="00F515FE" w:rsidRPr="006340A6" w:rsidRDefault="00F515FE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739" w:type="dxa"/>
          </w:tcPr>
          <w:p w:rsidR="00F515FE" w:rsidRPr="006340A6" w:rsidRDefault="00F515FE" w:rsidP="000D7E02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>Criteria for grading are clearly delineated.</w:t>
            </w:r>
          </w:p>
        </w:tc>
        <w:tc>
          <w:tcPr>
            <w:tcW w:w="900" w:type="dxa"/>
          </w:tcPr>
          <w:p w:rsidR="00F515FE" w:rsidRPr="006340A6" w:rsidRDefault="00F515FE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F515FE" w:rsidRPr="006340A6" w:rsidRDefault="00F515FE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F515FE" w:rsidRPr="006340A6" w:rsidRDefault="00F515FE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F515FE" w:rsidRPr="006340A6" w:rsidRDefault="00F515FE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F515FE" w:rsidRPr="006340A6" w:rsidRDefault="00F515FE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9B673F" w:rsidRPr="006340A6" w:rsidTr="000D7E02">
        <w:tc>
          <w:tcPr>
            <w:tcW w:w="1669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  <w:r w:rsidRPr="006340A6">
              <w:rPr>
                <w:rFonts w:ascii="Garamond" w:hAnsi="Garamond"/>
                <w:b/>
              </w:rPr>
              <w:t>Instructor Information</w:t>
            </w:r>
          </w:p>
        </w:tc>
        <w:tc>
          <w:tcPr>
            <w:tcW w:w="4739" w:type="dxa"/>
          </w:tcPr>
          <w:p w:rsidR="009B673F" w:rsidRPr="006340A6" w:rsidRDefault="009B673F" w:rsidP="000D7E02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>The percentage of the grade for course</w:t>
            </w:r>
            <w:r w:rsidR="001A15F8" w:rsidRPr="006340A6">
              <w:rPr>
                <w:rFonts w:ascii="Garamond" w:hAnsi="Garamond"/>
              </w:rPr>
              <w:t xml:space="preserve"> assignments</w:t>
            </w:r>
            <w:r w:rsidRPr="006340A6">
              <w:rPr>
                <w:rFonts w:ascii="Garamond" w:hAnsi="Garamond"/>
              </w:rPr>
              <w:t xml:space="preserve"> and exams is clearly stated.</w:t>
            </w: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9B673F" w:rsidRPr="006340A6" w:rsidRDefault="009B673F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</w:tbl>
    <w:p w:rsidR="009B673F" w:rsidRPr="006340A6" w:rsidRDefault="009B673F" w:rsidP="00886DF2">
      <w:pPr>
        <w:tabs>
          <w:tab w:val="left" w:pos="1440"/>
          <w:tab w:val="left" w:pos="6480"/>
          <w:tab w:val="left" w:pos="7380"/>
          <w:tab w:val="left" w:pos="8280"/>
          <w:tab w:val="left" w:pos="9180"/>
          <w:tab w:val="left" w:pos="10080"/>
        </w:tabs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F515FE" w:rsidRPr="006340A6" w:rsidTr="008D00A6">
        <w:trPr>
          <w:trHeight w:val="8072"/>
        </w:trPr>
        <w:tc>
          <w:tcPr>
            <w:tcW w:w="10908" w:type="dxa"/>
          </w:tcPr>
          <w:p w:rsidR="00F515FE" w:rsidRPr="006340A6" w:rsidRDefault="00F515FE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  <w:r w:rsidRPr="006340A6">
              <w:rPr>
                <w:rFonts w:ascii="Garamond" w:hAnsi="Garamond"/>
                <w:b/>
              </w:rPr>
              <w:t>Comments:</w:t>
            </w:r>
          </w:p>
          <w:p w:rsidR="00F515FE" w:rsidRPr="006340A6" w:rsidRDefault="00F515FE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</w:rPr>
            </w:pPr>
          </w:p>
          <w:p w:rsidR="00F515FE" w:rsidRPr="006340A6" w:rsidRDefault="00F515FE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</w:rPr>
            </w:pPr>
          </w:p>
          <w:p w:rsidR="00F515FE" w:rsidRPr="006340A6" w:rsidRDefault="00F515FE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</w:rPr>
            </w:pPr>
          </w:p>
          <w:p w:rsidR="00F515FE" w:rsidRPr="006340A6" w:rsidRDefault="00F515FE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</w:rPr>
            </w:pPr>
          </w:p>
          <w:p w:rsidR="00F515FE" w:rsidRPr="006340A6" w:rsidRDefault="00F515FE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</w:rPr>
            </w:pPr>
          </w:p>
          <w:p w:rsidR="00F515FE" w:rsidRPr="006340A6" w:rsidRDefault="00F515FE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</w:rPr>
            </w:pPr>
          </w:p>
          <w:p w:rsidR="00F515FE" w:rsidRPr="006340A6" w:rsidRDefault="00F515FE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</w:rPr>
            </w:pPr>
          </w:p>
          <w:p w:rsidR="00F515FE" w:rsidRPr="006340A6" w:rsidRDefault="00F515FE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</w:rPr>
            </w:pPr>
          </w:p>
          <w:p w:rsidR="00F515FE" w:rsidRPr="006340A6" w:rsidRDefault="00F515FE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</w:rPr>
            </w:pPr>
          </w:p>
          <w:p w:rsidR="001C2FFB" w:rsidRPr="006340A6" w:rsidRDefault="001C2FFB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</w:rPr>
            </w:pPr>
          </w:p>
          <w:p w:rsidR="001C2FFB" w:rsidRPr="006340A6" w:rsidRDefault="001C2FFB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</w:rPr>
            </w:pPr>
          </w:p>
          <w:p w:rsidR="001C2FFB" w:rsidRPr="006340A6" w:rsidRDefault="001C2FFB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</w:rPr>
            </w:pPr>
          </w:p>
          <w:p w:rsidR="001C2FFB" w:rsidRPr="006340A6" w:rsidRDefault="001C2FFB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</w:rPr>
            </w:pPr>
          </w:p>
          <w:p w:rsidR="001C2FFB" w:rsidRPr="006340A6" w:rsidRDefault="001C2FFB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</w:rPr>
            </w:pPr>
          </w:p>
          <w:p w:rsidR="00F515FE" w:rsidRPr="006340A6" w:rsidRDefault="00F515FE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</w:rPr>
            </w:pPr>
          </w:p>
          <w:p w:rsidR="00F515FE" w:rsidRPr="006340A6" w:rsidRDefault="00F515FE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</w:rPr>
            </w:pPr>
          </w:p>
          <w:p w:rsidR="00F515FE" w:rsidRPr="006340A6" w:rsidRDefault="00F515FE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</w:rPr>
            </w:pPr>
          </w:p>
          <w:p w:rsidR="00F515FE" w:rsidRPr="006340A6" w:rsidRDefault="00F515FE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</w:rPr>
            </w:pPr>
          </w:p>
          <w:p w:rsidR="00F515FE" w:rsidRPr="006340A6" w:rsidRDefault="00F515FE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</w:rPr>
            </w:pPr>
          </w:p>
        </w:tc>
      </w:tr>
    </w:tbl>
    <w:p w:rsidR="00F515FE" w:rsidRPr="006340A6" w:rsidRDefault="00F515FE" w:rsidP="00886DF2">
      <w:pPr>
        <w:tabs>
          <w:tab w:val="left" w:pos="1440"/>
          <w:tab w:val="left" w:pos="6480"/>
          <w:tab w:val="left" w:pos="7380"/>
          <w:tab w:val="left" w:pos="8280"/>
          <w:tab w:val="left" w:pos="9180"/>
          <w:tab w:val="left" w:pos="10080"/>
        </w:tabs>
        <w:rPr>
          <w:rFonts w:ascii="Garamond" w:hAnsi="Garamond"/>
        </w:rPr>
      </w:pPr>
    </w:p>
    <w:sectPr w:rsidR="00F515FE" w:rsidRPr="006340A6" w:rsidSect="00E62CEF">
      <w:pgSz w:w="12240" w:h="15840" w:code="1"/>
      <w:pgMar w:top="1080" w:right="576" w:bottom="360" w:left="576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06C" w:rsidRDefault="002F606C">
      <w:r>
        <w:separator/>
      </w:r>
    </w:p>
  </w:endnote>
  <w:endnote w:type="continuationSeparator" w:id="0">
    <w:p w:rsidR="002F606C" w:rsidRDefault="002F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06C" w:rsidRDefault="002F606C">
      <w:r>
        <w:separator/>
      </w:r>
    </w:p>
  </w:footnote>
  <w:footnote w:type="continuationSeparator" w:id="0">
    <w:p w:rsidR="002F606C" w:rsidRDefault="002F6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AFE"/>
    <w:rsid w:val="000034C5"/>
    <w:rsid w:val="000A3C98"/>
    <w:rsid w:val="000B4784"/>
    <w:rsid w:val="000B6BA3"/>
    <w:rsid w:val="000C0577"/>
    <w:rsid w:val="000C7409"/>
    <w:rsid w:val="000D7E02"/>
    <w:rsid w:val="00194828"/>
    <w:rsid w:val="001A15F8"/>
    <w:rsid w:val="001B430F"/>
    <w:rsid w:val="001C2FFB"/>
    <w:rsid w:val="002731F3"/>
    <w:rsid w:val="002F606C"/>
    <w:rsid w:val="00363E71"/>
    <w:rsid w:val="003A36A4"/>
    <w:rsid w:val="003E3AFE"/>
    <w:rsid w:val="003F1556"/>
    <w:rsid w:val="00454074"/>
    <w:rsid w:val="00466F17"/>
    <w:rsid w:val="005263F9"/>
    <w:rsid w:val="00577418"/>
    <w:rsid w:val="005967FF"/>
    <w:rsid w:val="0060321F"/>
    <w:rsid w:val="006340A6"/>
    <w:rsid w:val="0069063C"/>
    <w:rsid w:val="006A4CAD"/>
    <w:rsid w:val="006A7BCB"/>
    <w:rsid w:val="007622FE"/>
    <w:rsid w:val="007A79CC"/>
    <w:rsid w:val="007E0795"/>
    <w:rsid w:val="00870EC6"/>
    <w:rsid w:val="00886DF2"/>
    <w:rsid w:val="008D00A6"/>
    <w:rsid w:val="00982B60"/>
    <w:rsid w:val="0099417F"/>
    <w:rsid w:val="009B673F"/>
    <w:rsid w:val="00A2531A"/>
    <w:rsid w:val="00B62BD1"/>
    <w:rsid w:val="00B92BC6"/>
    <w:rsid w:val="00BC15BB"/>
    <w:rsid w:val="00C32A7F"/>
    <w:rsid w:val="00CA608F"/>
    <w:rsid w:val="00CD76A9"/>
    <w:rsid w:val="00DC6203"/>
    <w:rsid w:val="00DD3081"/>
    <w:rsid w:val="00DF1C8A"/>
    <w:rsid w:val="00E62CEF"/>
    <w:rsid w:val="00E73CED"/>
    <w:rsid w:val="00EA025D"/>
    <w:rsid w:val="00F515FE"/>
    <w:rsid w:val="00F64767"/>
    <w:rsid w:val="00FB6B9D"/>
    <w:rsid w:val="00FD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9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4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F1C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F1C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1C8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B310B3B76CC4987FC0A1FFBDC81A6" ma:contentTypeVersion="1" ma:contentTypeDescription="Create a new document." ma:contentTypeScope="" ma:versionID="0f47871f63fce83f0073696f0c0416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15BE10-5BE7-4D17-9AED-29150A6D551A}"/>
</file>

<file path=customXml/itemProps2.xml><?xml version="1.0" encoding="utf-8"?>
<ds:datastoreItem xmlns:ds="http://schemas.openxmlformats.org/officeDocument/2006/customXml" ds:itemID="{9D760496-2510-4ED9-8222-C61AF0885A1C}"/>
</file>

<file path=customXml/itemProps3.xml><?xml version="1.0" encoding="utf-8"?>
<ds:datastoreItem xmlns:ds="http://schemas.openxmlformats.org/officeDocument/2006/customXml" ds:itemID="{AD71C1AD-3672-46A5-B9B8-143BA3DFF6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Review of Class Assignments and Assessments</vt:lpstr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of Class Assignments and Assessments</dc:title>
  <dc:creator>caj</dc:creator>
  <cp:lastModifiedBy>DiGuiseppi, Carolyn</cp:lastModifiedBy>
  <cp:revision>2</cp:revision>
  <cp:lastPrinted>2009-03-30T17:04:00Z</cp:lastPrinted>
  <dcterms:created xsi:type="dcterms:W3CDTF">2016-02-09T22:46:00Z</dcterms:created>
  <dcterms:modified xsi:type="dcterms:W3CDTF">2016-02-09T22:46:00Z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0x010100934B310B3B76CC4987FC0A1FFBDC81A6</vt:lpwstr>
  </property>
</Properties>
</file>