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21E0C26" wp14:paraId="4DBD5D33" wp14:textId="677EF36D">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6CD1930D">
        <w:drawing>
          <wp:inline xmlns:wp14="http://schemas.microsoft.com/office/word/2010/wordprocessingDrawing" wp14:editId="421E0C26" wp14:anchorId="61C51E65">
            <wp:extent cx="5943600" cy="828675"/>
            <wp:effectExtent l="0" t="0" r="0" b="0"/>
            <wp:docPr id="1166166442" name="" descr="A picture containing tabl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75fa2809b1641b7">
                      <a:extLst>
                        <a:ext xmlns:a="http://schemas.openxmlformats.org/drawingml/2006/main" uri="{28A0092B-C50C-407E-A947-70E740481C1C}">
                          <a14:useLocalDpi val="0"/>
                        </a:ext>
                      </a:extLst>
                    </a:blip>
                    <a:stretch>
                      <a:fillRect/>
                    </a:stretch>
                  </pic:blipFill>
                  <pic:spPr>
                    <a:xfrm>
                      <a:off x="0" y="0"/>
                      <a:ext cx="5943600" cy="828675"/>
                    </a:xfrm>
                    <a:prstGeom prst="rect">
                      <a:avLst/>
                    </a:prstGeom>
                  </pic:spPr>
                </pic:pic>
              </a:graphicData>
            </a:graphic>
          </wp:inline>
        </w:drawing>
      </w:r>
    </w:p>
    <w:p xmlns:wp14="http://schemas.microsoft.com/office/word/2010/wordml" w:rsidP="421E0C26" wp14:paraId="4063F02E" wp14:textId="4C167475">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1E0C26" w:rsidR="6CD1930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SENATE RESOLUTION 2023-24-0</w:t>
      </w:r>
      <w:r w:rsidRPr="421E0C26" w:rsidR="42CA24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2</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680"/>
        <w:gridCol w:w="4680"/>
      </w:tblGrid>
      <w:tr w:rsidR="421E0C26" w:rsidTr="421E0C26" w14:paraId="73E3CC76">
        <w:trPr>
          <w:trHeight w:val="525"/>
        </w:trPr>
        <w:tc>
          <w:tcPr>
            <w:tcW w:w="4680" w:type="dxa"/>
            <w:tcBorders>
              <w:top w:val="nil"/>
              <w:left w:val="nil"/>
              <w:bottom w:val="nil"/>
              <w:right w:val="nil"/>
            </w:tcBorders>
            <w:tcMar>
              <w:left w:w="105" w:type="dxa"/>
              <w:right w:w="105" w:type="dxa"/>
            </w:tcMar>
            <w:vAlign w:val="top"/>
          </w:tcPr>
          <w:p w:rsidR="421E0C26" w:rsidP="421E0C26" w:rsidRDefault="421E0C26" w14:paraId="092A67C4" w14:textId="52DB5853">
            <w:pPr>
              <w:pStyle w:val="NoSpacing"/>
              <w:spacing w:line="240" w:lineRule="auto"/>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 xml:space="preserve">Date Presented: </w:t>
            </w:r>
            <w:r w:rsidRPr="421E0C26" w:rsidR="6C81F2CF">
              <w:rPr>
                <w:rFonts w:ascii="Times New Roman" w:hAnsi="Times New Roman" w:eastAsia="Times New Roman" w:cs="Times New Roman"/>
                <w:b w:val="0"/>
                <w:bCs w:val="0"/>
                <w:i w:val="0"/>
                <w:iCs w:val="0"/>
                <w:sz w:val="24"/>
                <w:szCs w:val="24"/>
                <w:lang w:val="en"/>
              </w:rPr>
              <w:t>29</w:t>
            </w:r>
            <w:r w:rsidRPr="421E0C26" w:rsidR="421E0C26">
              <w:rPr>
                <w:rFonts w:ascii="Times New Roman" w:hAnsi="Times New Roman" w:eastAsia="Times New Roman" w:cs="Times New Roman"/>
                <w:b w:val="0"/>
                <w:bCs w:val="0"/>
                <w:i w:val="0"/>
                <w:iCs w:val="0"/>
                <w:sz w:val="24"/>
                <w:szCs w:val="24"/>
                <w:vertAlign w:val="superscript"/>
                <w:lang w:val="en"/>
              </w:rPr>
              <w:t>th</w:t>
            </w:r>
            <w:r w:rsidRPr="421E0C26" w:rsidR="421E0C26">
              <w:rPr>
                <w:rFonts w:ascii="Times New Roman" w:hAnsi="Times New Roman" w:eastAsia="Times New Roman" w:cs="Times New Roman"/>
                <w:b w:val="0"/>
                <w:bCs w:val="0"/>
                <w:i w:val="0"/>
                <w:iCs w:val="0"/>
                <w:sz w:val="24"/>
                <w:szCs w:val="24"/>
                <w:lang w:val="en"/>
              </w:rPr>
              <w:t xml:space="preserve"> September, 2023</w:t>
            </w:r>
          </w:p>
          <w:p w:rsidR="421E0C26" w:rsidP="421E0C26" w:rsidRDefault="421E0C26" w14:paraId="1226021F" w14:textId="1C73AF7D">
            <w:pPr>
              <w:spacing w:line="240" w:lineRule="auto"/>
              <w:rPr>
                <w:rFonts w:ascii="Times New Roman" w:hAnsi="Times New Roman" w:eastAsia="Times New Roman" w:cs="Times New Roman"/>
                <w:b w:val="0"/>
                <w:bCs w:val="0"/>
                <w:i w:val="0"/>
                <w:iCs w:val="0"/>
                <w:sz w:val="24"/>
                <w:szCs w:val="24"/>
              </w:rPr>
            </w:pPr>
          </w:p>
        </w:tc>
        <w:tc>
          <w:tcPr>
            <w:tcW w:w="4680" w:type="dxa"/>
            <w:tcBorders>
              <w:top w:val="nil"/>
              <w:left w:val="nil"/>
              <w:bottom w:val="nil"/>
              <w:right w:val="nil"/>
            </w:tcBorders>
            <w:tcMar>
              <w:left w:w="105" w:type="dxa"/>
              <w:right w:w="105" w:type="dxa"/>
            </w:tcMar>
            <w:vAlign w:val="top"/>
          </w:tcPr>
          <w:p w:rsidR="421E0C26" w:rsidP="421E0C26" w:rsidRDefault="421E0C26" w14:paraId="450D3DF1" w14:textId="654AD37B">
            <w:pPr>
              <w:pStyle w:val="NoSpacing"/>
              <w:spacing w:line="240" w:lineRule="auto"/>
              <w:jc w:val="right"/>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1"/>
                <w:bCs w:val="1"/>
                <w:i w:val="0"/>
                <w:iCs w:val="0"/>
                <w:sz w:val="24"/>
                <w:szCs w:val="24"/>
                <w:lang w:val="en"/>
              </w:rPr>
              <w:t>A RESOLUTION OF CONGRA</w:t>
            </w:r>
            <w:r w:rsidRPr="421E0C26" w:rsidR="557E49D0">
              <w:rPr>
                <w:rFonts w:ascii="Times New Roman" w:hAnsi="Times New Roman" w:eastAsia="Times New Roman" w:cs="Times New Roman"/>
                <w:b w:val="1"/>
                <w:bCs w:val="1"/>
                <w:i w:val="0"/>
                <w:iCs w:val="0"/>
                <w:sz w:val="24"/>
                <w:szCs w:val="24"/>
                <w:lang w:val="en"/>
              </w:rPr>
              <w:t>T</w:t>
            </w:r>
            <w:r w:rsidRPr="421E0C26" w:rsidR="421E0C26">
              <w:rPr>
                <w:rFonts w:ascii="Times New Roman" w:hAnsi="Times New Roman" w:eastAsia="Times New Roman" w:cs="Times New Roman"/>
                <w:b w:val="1"/>
                <w:bCs w:val="1"/>
                <w:i w:val="0"/>
                <w:iCs w:val="0"/>
                <w:sz w:val="24"/>
                <w:szCs w:val="24"/>
                <w:lang w:val="en"/>
              </w:rPr>
              <w:t xml:space="preserve">ULATIONS TO AURARIA CAMPUS CHIEF OF POLICE </w:t>
            </w:r>
          </w:p>
          <w:p w:rsidR="421E0C26" w:rsidP="421E0C26" w:rsidRDefault="421E0C26" w14:paraId="353B4629" w14:textId="3EB46DD9">
            <w:pPr>
              <w:pStyle w:val="NoSpacing"/>
              <w:spacing w:line="240" w:lineRule="auto"/>
              <w:jc w:val="right"/>
              <w:rPr>
                <w:rFonts w:ascii="Times New Roman" w:hAnsi="Times New Roman" w:eastAsia="Times New Roman" w:cs="Times New Roman"/>
                <w:b w:val="0"/>
                <w:bCs w:val="0"/>
                <w:i w:val="0"/>
                <w:iCs w:val="0"/>
                <w:sz w:val="24"/>
                <w:szCs w:val="24"/>
                <w:lang w:val="en-US"/>
              </w:rPr>
            </w:pPr>
            <w:r w:rsidRPr="421E0C26" w:rsidR="421E0C26">
              <w:rPr>
                <w:rFonts w:ascii="Times New Roman" w:hAnsi="Times New Roman" w:eastAsia="Times New Roman" w:cs="Times New Roman"/>
                <w:b w:val="1"/>
                <w:bCs w:val="1"/>
                <w:i w:val="0"/>
                <w:iCs w:val="0"/>
                <w:sz w:val="24"/>
                <w:szCs w:val="24"/>
                <w:lang w:val="en"/>
              </w:rPr>
              <w:t>JASON MOLLENDOR</w:t>
            </w:r>
          </w:p>
        </w:tc>
      </w:tr>
      <w:tr w:rsidR="421E0C26" w:rsidTr="421E0C26" w14:paraId="35DF86F1">
        <w:trPr>
          <w:trHeight w:val="855"/>
        </w:trPr>
        <w:tc>
          <w:tcPr>
            <w:tcW w:w="4680" w:type="dxa"/>
            <w:tcBorders>
              <w:top w:val="nil"/>
              <w:left w:val="nil"/>
              <w:bottom w:val="nil"/>
              <w:right w:val="nil"/>
            </w:tcBorders>
            <w:tcMar>
              <w:left w:w="105" w:type="dxa"/>
              <w:right w:w="105" w:type="dxa"/>
            </w:tcMar>
            <w:vAlign w:val="top"/>
          </w:tcPr>
          <w:p w:rsidR="421E0C26" w:rsidP="421E0C26" w:rsidRDefault="421E0C26" w14:paraId="2BD8DC2A" w14:textId="7BD11F4E">
            <w:pPr>
              <w:pStyle w:val="NoSpacing"/>
              <w:spacing w:line="240" w:lineRule="auto"/>
              <w:jc w:val="right"/>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Authorship:</w:t>
            </w:r>
          </w:p>
        </w:tc>
        <w:tc>
          <w:tcPr>
            <w:tcW w:w="4680" w:type="dxa"/>
            <w:tcBorders>
              <w:top w:val="nil"/>
              <w:left w:val="nil"/>
              <w:bottom w:val="nil"/>
              <w:right w:val="nil"/>
            </w:tcBorders>
            <w:tcMar>
              <w:left w:w="105" w:type="dxa"/>
              <w:right w:w="105" w:type="dxa"/>
            </w:tcMar>
            <w:vAlign w:val="top"/>
          </w:tcPr>
          <w:p w:rsidR="421E0C26" w:rsidP="421E0C26" w:rsidRDefault="421E0C26" w14:paraId="7FD7515D" w14:textId="2C046C72">
            <w:pPr>
              <w:pStyle w:val="NoSpacing"/>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421E0C26" w:rsidR="421E0C26">
              <w:rPr>
                <w:rFonts w:ascii="Times New Roman" w:hAnsi="Times New Roman" w:eastAsia="Times New Roman" w:cs="Times New Roman"/>
                <w:b w:val="0"/>
                <w:bCs w:val="0"/>
                <w:i w:val="0"/>
                <w:iCs w:val="0"/>
                <w:color w:val="000000" w:themeColor="text1" w:themeTint="FF" w:themeShade="FF"/>
                <w:sz w:val="24"/>
                <w:szCs w:val="24"/>
                <w:lang w:val="en"/>
              </w:rPr>
              <w:t>Bria Combs, SGA President</w:t>
            </w:r>
          </w:p>
          <w:p w:rsidR="421E0C26" w:rsidP="421E0C26" w:rsidRDefault="421E0C26" w14:paraId="04696E10" w14:textId="77EB299A">
            <w:pPr>
              <w:pStyle w:val="NoSpacing"/>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421E0C26" w:rsidR="421E0C26">
              <w:rPr>
                <w:rFonts w:ascii="Times New Roman" w:hAnsi="Times New Roman" w:eastAsia="Times New Roman" w:cs="Times New Roman"/>
                <w:b w:val="0"/>
                <w:bCs w:val="0"/>
                <w:i w:val="0"/>
                <w:iCs w:val="0"/>
                <w:color w:val="000000" w:themeColor="text1" w:themeTint="FF" w:themeShade="FF"/>
                <w:sz w:val="24"/>
                <w:szCs w:val="24"/>
                <w:lang w:val="en"/>
              </w:rPr>
              <w:t>Savannah Brooks, SGA Vice President</w:t>
            </w:r>
          </w:p>
          <w:p w:rsidR="421E0C26" w:rsidP="421E0C26" w:rsidRDefault="421E0C26" w14:paraId="47FF2CAB" w14:textId="399304B0">
            <w:pPr>
              <w:pStyle w:val="NoSpacing"/>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421E0C26" w:rsidR="421E0C26">
              <w:rPr>
                <w:rFonts w:ascii="Times New Roman" w:hAnsi="Times New Roman" w:eastAsia="Times New Roman" w:cs="Times New Roman"/>
                <w:b w:val="0"/>
                <w:bCs w:val="0"/>
                <w:i w:val="0"/>
                <w:iCs w:val="0"/>
                <w:color w:val="000000" w:themeColor="text1" w:themeTint="FF" w:themeShade="FF"/>
                <w:sz w:val="24"/>
                <w:szCs w:val="24"/>
                <w:lang w:val="en"/>
              </w:rPr>
              <w:t>Cade Bachman, Chief of Staff</w:t>
            </w:r>
          </w:p>
        </w:tc>
      </w:tr>
      <w:tr w:rsidR="421E0C26" w:rsidTr="421E0C26" w14:paraId="458EEA07">
        <w:trPr>
          <w:trHeight w:val="540"/>
        </w:trPr>
        <w:tc>
          <w:tcPr>
            <w:tcW w:w="4680" w:type="dxa"/>
            <w:tcBorders>
              <w:top w:val="nil"/>
              <w:left w:val="nil"/>
              <w:bottom w:val="nil"/>
              <w:right w:val="nil"/>
            </w:tcBorders>
            <w:tcMar>
              <w:left w:w="105" w:type="dxa"/>
              <w:right w:w="105" w:type="dxa"/>
            </w:tcMar>
            <w:vAlign w:val="top"/>
          </w:tcPr>
          <w:p w:rsidR="421E0C26" w:rsidP="421E0C26" w:rsidRDefault="421E0C26" w14:paraId="0D8261C9" w14:textId="77FBCB7E">
            <w:pPr>
              <w:pStyle w:val="NoSpacing"/>
              <w:spacing w:line="240" w:lineRule="auto"/>
              <w:jc w:val="right"/>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Sponsorship:</w:t>
            </w:r>
          </w:p>
        </w:tc>
        <w:tc>
          <w:tcPr>
            <w:tcW w:w="4680" w:type="dxa"/>
            <w:tcBorders>
              <w:top w:val="nil"/>
              <w:left w:val="nil"/>
              <w:bottom w:val="nil"/>
              <w:right w:val="nil"/>
            </w:tcBorders>
            <w:tcMar>
              <w:left w:w="105" w:type="dxa"/>
              <w:right w:w="105" w:type="dxa"/>
            </w:tcMar>
            <w:vAlign w:val="top"/>
          </w:tcPr>
          <w:p w:rsidR="421E0C26" w:rsidP="421E0C26" w:rsidRDefault="421E0C26" w14:paraId="2C415AC0" w14:textId="34FE8540">
            <w:pPr>
              <w:pStyle w:val="NoSpacing"/>
              <w:spacing w:line="240" w:lineRule="auto"/>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Mitchell Mauro, SACAB Representative</w:t>
            </w:r>
          </w:p>
          <w:p w:rsidR="421E0C26" w:rsidP="421E0C26" w:rsidRDefault="421E0C26" w14:paraId="17EA2B21" w14:textId="54BFCF68">
            <w:pPr>
              <w:pStyle w:val="NoSpacing"/>
              <w:spacing w:line="240" w:lineRule="auto"/>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 xml:space="preserve">Jessica Valdez, Chair of College Council </w:t>
            </w:r>
          </w:p>
          <w:p w:rsidR="421E0C26" w:rsidP="421E0C26" w:rsidRDefault="421E0C26" w14:paraId="43FDA3E6" w14:textId="5843BA5A">
            <w:pPr>
              <w:pStyle w:val="NoSpacing"/>
              <w:spacing w:line="240" w:lineRule="auto"/>
              <w:rPr>
                <w:rFonts w:ascii="Times New Roman" w:hAnsi="Times New Roman" w:eastAsia="Times New Roman" w:cs="Times New Roman"/>
                <w:b w:val="0"/>
                <w:bCs w:val="0"/>
                <w:i w:val="0"/>
                <w:iCs w:val="0"/>
                <w:sz w:val="24"/>
                <w:szCs w:val="24"/>
                <w:lang w:val="en-US"/>
              </w:rPr>
            </w:pPr>
            <w:r w:rsidRPr="421E0C26" w:rsidR="421E0C26">
              <w:rPr>
                <w:rFonts w:ascii="Times New Roman" w:hAnsi="Times New Roman" w:eastAsia="Times New Roman" w:cs="Times New Roman"/>
                <w:b w:val="0"/>
                <w:bCs w:val="0"/>
                <w:i w:val="0"/>
                <w:iCs w:val="0"/>
                <w:sz w:val="24"/>
                <w:szCs w:val="24"/>
                <w:lang w:val="en"/>
              </w:rPr>
              <w:t>Sean Burns, Chair of Civics Committee</w:t>
            </w:r>
          </w:p>
          <w:p w:rsidR="421E0C26" w:rsidP="421E0C26" w:rsidRDefault="421E0C26" w14:paraId="13F9F964" w14:textId="36B03144">
            <w:pPr>
              <w:pStyle w:val="NoSpacing"/>
              <w:spacing w:line="240" w:lineRule="auto"/>
              <w:rPr>
                <w:rFonts w:ascii="Times New Roman" w:hAnsi="Times New Roman" w:eastAsia="Times New Roman" w:cs="Times New Roman"/>
                <w:b w:val="0"/>
                <w:bCs w:val="0"/>
                <w:i w:val="0"/>
                <w:iCs w:val="0"/>
                <w:sz w:val="24"/>
                <w:szCs w:val="24"/>
                <w:lang w:val="en"/>
              </w:rPr>
            </w:pPr>
          </w:p>
        </w:tc>
      </w:tr>
    </w:tbl>
    <w:p xmlns:wp14="http://schemas.microsoft.com/office/word/2010/wordml" w:rsidP="421E0C26" wp14:paraId="30A54700" wp14:textId="4939B545">
      <w:pPr>
        <w:pStyle w:val="Normal"/>
        <w:spacing w:before="300" w:beforeAutospacing="off" w:after="30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WHEREAS, </w:t>
      </w:r>
      <w:r w:rsidRPr="421E0C26" w:rsidR="45C913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University of Colorado Denver Student Government Association expresses its sincere congratulations and warmest welcome to the new Auraria Campus Chief of Police Jason Mollendor. We commend his dedication to public service and their unwavering commitment to the safety</w:t>
      </w:r>
      <w:r w:rsidRPr="421E0C26" w:rsidR="64299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421E0C26" w:rsidR="45C913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security</w:t>
      </w:r>
      <w:r w:rsidRPr="421E0C26" w:rsidR="0BF8EA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and education</w:t>
      </w:r>
      <w:r w:rsidRPr="421E0C26" w:rsidR="45C913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of our campus.</w:t>
      </w:r>
    </w:p>
    <w:p xmlns:wp14="http://schemas.microsoft.com/office/word/2010/wordml" w:rsidP="421E0C26" wp14:paraId="19659856" wp14:textId="76FF1FB7">
      <w:pPr>
        <w:pStyle w:val="Normal"/>
        <w:spacing w:before="0" w:beforeAutospacing="off" w:after="0" w:afterAutospacing="off" w:line="360"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421E0C26" w:rsidR="43C381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WHEREAS, </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Chief Mollendor has served our campus as a part of </w:t>
      </w:r>
      <w:r w:rsidRPr="421E0C26" w:rsidR="4A7477B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the</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421E0C26" w:rsidR="4A7477B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Auraria Campus Police Department </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for 22 years, and his qualifications extend well beyond his role as Chief of Police</w:t>
      </w:r>
      <w:r w:rsidRPr="421E0C26" w:rsidR="3FE7E0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and; </w:t>
      </w:r>
    </w:p>
    <w:p xmlns:wp14="http://schemas.microsoft.com/office/word/2010/wordml" w:rsidP="421E0C26" wp14:paraId="69807A37" wp14:textId="3FD1181D">
      <w:pPr>
        <w:pStyle w:val="Normal"/>
        <w:spacing w:before="0" w:beforeAutospacing="off" w:after="0" w:afterAutospacing="off" w:line="360"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p>
    <w:p xmlns:wp14="http://schemas.microsoft.com/office/word/2010/wordml" w:rsidP="421E0C26" wp14:paraId="528C95C8" wp14:textId="07DD568B">
      <w:pPr>
        <w:pStyle w:val="Normal"/>
        <w:spacing w:before="0" w:beforeAutospacing="off" w:after="0" w:afterAutospacing="off" w:line="360"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421E0C26" w:rsidR="3FE7E0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WHEREAS, </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He has held a secret security clearance from the FBI due to his integral work with the Joint Terrorism Task Force. Additionally, he obtained the status of a Special Deputy U.S. Marshal for his dedicated service on the Adam Walsh Task Force, where he served as a Defensive Tactics Instructor for an impressive 14-year period. Mollendor is a certified firearms instructor with specialized training in Peace Operations (POST), possesses advanced certification in dignitary protection, and actively participates in esteemed organizations such as the International </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Association of Chiefs of Police and the International Association of Campus Law Enforcement Administrators.</w:t>
      </w:r>
    </w:p>
    <w:p xmlns:wp14="http://schemas.microsoft.com/office/word/2010/wordml" w:rsidP="421E0C26" wp14:paraId="55FCE7A9" wp14:textId="12DE5E90">
      <w:pPr>
        <w:pStyle w:val="Normal"/>
        <w:spacing w:before="300" w:beforeAutospacing="off" w:after="0" w:afterAutospacing="off" w:line="360"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421E0C26" w:rsidR="328877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WHEREAS, </w:t>
      </w:r>
      <w:r w:rsidRPr="421E0C26" w:rsidR="4D216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Demonstrating his commitment to knowledge and education, Mollendor serves as a lecturer at the University of Colorado Denver School of Public Affairs. A Colorado native, he holds an Associate of Applied Science degree from Northeastern Junior College, a Bachelor of Science degree in Criminal Justice and Criminology from MSU Denver, and a Master of Science degree in Criminal Justice from CU Denver.</w:t>
      </w:r>
    </w:p>
    <w:p xmlns:wp14="http://schemas.microsoft.com/office/word/2010/wordml" w:rsidP="421E0C26" wp14:paraId="1F65A032" wp14:textId="2D822F9C">
      <w:pPr>
        <w:spacing w:before="300" w:beforeAutospacing="off" w:after="30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WHEREAS, the University </w:t>
      </w:r>
      <w:r w:rsidRPr="421E0C26" w:rsidR="2FCC99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of Colorado Denver Student Government Association </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looks forward to working closely with the Chief </w:t>
      </w:r>
      <w:r w:rsidRPr="421E0C26" w:rsidR="16DED5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Mollendor </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to further strengthen the collaborative efforts between law enforcement and the campus community;</w:t>
      </w:r>
    </w:p>
    <w:p xmlns:wp14="http://schemas.microsoft.com/office/word/2010/wordml" w:rsidP="421E0C26" wp14:paraId="7ADC94AE" wp14:textId="18BDFB16">
      <w:pPr>
        <w:pStyle w:val="Normal"/>
        <w:spacing w:before="300" w:beforeAutospacing="off" w:after="30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BE IT FURTHER RESOLVED, that we express our </w:t>
      </w:r>
      <w:r w:rsidRPr="421E0C26" w:rsidR="5F903D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deepest </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gratitude for the Chief of Police's willingness to lead our campus law enforcement efforts and look forward to a </w:t>
      </w:r>
      <w:r w:rsidRPr="421E0C26" w:rsidR="61585F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productive, </w:t>
      </w:r>
      <w:r w:rsidRPr="421E0C26" w:rsidR="188EEA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harmonious</w:t>
      </w:r>
      <w:r w:rsidRPr="421E0C26" w:rsidR="293981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r w:rsidRPr="421E0C26" w:rsidR="188EEA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and </w:t>
      </w:r>
      <w:r w:rsidRPr="421E0C26" w:rsidR="4840F1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long lasting </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collaboration that fosters a safe and supportive environment for all members of the </w:t>
      </w:r>
      <w:r w:rsidRPr="421E0C26" w:rsidR="120C25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Auraria Campus</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community.</w:t>
      </w:r>
    </w:p>
    <w:p xmlns:wp14="http://schemas.microsoft.com/office/word/2010/wordml" w:rsidP="421E0C26" wp14:paraId="7879A952" wp14:textId="2D5EDB86">
      <w:pPr>
        <w:spacing w:before="300" w:beforeAutospacing="off" w:after="30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BE IT FINALLY RESOLVED, that this resolution be presented to the new Chief of Police as a token of our appreciation and as a symbol of the University's commitment to a safer, more secure future</w:t>
      </w:r>
      <w:r w:rsidRPr="421E0C26" w:rsidR="2675F8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for our constituents</w:t>
      </w: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xmlns:wp14="http://schemas.microsoft.com/office/word/2010/wordml" w:rsidP="421E0C26" wp14:paraId="699EFD78" wp14:textId="13EF38E8">
      <w:pPr>
        <w:spacing w:line="276" w:lineRule="auto"/>
        <w:ind w:left="-5" w:right="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21E0C26" wp14:paraId="53FE4783" wp14:textId="3961787E">
      <w:pPr>
        <w:spacing w:before="120"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1E0C26" w:rsidR="6CD19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Ratified by the Senate: </w:t>
      </w:r>
    </w:p>
    <w:p xmlns:wp14="http://schemas.microsoft.com/office/word/2010/wordml" w:rsidP="421E0C26" wp14:paraId="488D530D" wp14:textId="6283B6D0">
      <w:pPr>
        <w:spacing w:before="120"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680"/>
        <w:gridCol w:w="4680"/>
      </w:tblGrid>
      <w:tr w:rsidR="421E0C26" w:rsidTr="421E0C26" w14:paraId="6955902E">
        <w:trPr>
          <w:trHeight w:val="300"/>
        </w:trPr>
        <w:tc>
          <w:tcPr>
            <w:tcW w:w="4680" w:type="dxa"/>
            <w:tcBorders>
              <w:top w:val="nil"/>
              <w:left w:val="nil"/>
              <w:bottom w:val="nil"/>
              <w:right w:val="nil"/>
            </w:tcBorders>
            <w:tcMar>
              <w:left w:w="105" w:type="dxa"/>
              <w:right w:w="105" w:type="dxa"/>
            </w:tcMar>
            <w:vAlign w:val="top"/>
          </w:tcPr>
          <w:p w:rsidR="421E0C26" w:rsidP="421E0C26" w:rsidRDefault="421E0C26" w14:paraId="5688CE47" w14:textId="79BB62B1">
            <w:pPr>
              <w:spacing w:before="120" w:after="120" w:line="276" w:lineRule="auto"/>
              <w:jc w:val="center"/>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______________________________</w:t>
            </w:r>
          </w:p>
        </w:tc>
        <w:tc>
          <w:tcPr>
            <w:tcW w:w="4680" w:type="dxa"/>
            <w:tcBorders>
              <w:top w:val="nil"/>
              <w:left w:val="nil"/>
              <w:bottom w:val="nil"/>
              <w:right w:val="nil"/>
            </w:tcBorders>
            <w:tcMar>
              <w:left w:w="105" w:type="dxa"/>
              <w:right w:w="105" w:type="dxa"/>
            </w:tcMar>
            <w:vAlign w:val="top"/>
          </w:tcPr>
          <w:p w:rsidR="421E0C26" w:rsidP="421E0C26" w:rsidRDefault="421E0C26" w14:paraId="40035B85" w14:textId="094A97AB">
            <w:pPr>
              <w:spacing w:before="120" w:after="120" w:line="276" w:lineRule="auto"/>
              <w:jc w:val="center"/>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______________________________</w:t>
            </w:r>
          </w:p>
        </w:tc>
      </w:tr>
      <w:tr w:rsidR="421E0C26" w:rsidTr="421E0C26" w14:paraId="2C957F4F">
        <w:trPr>
          <w:trHeight w:val="300"/>
        </w:trPr>
        <w:tc>
          <w:tcPr>
            <w:tcW w:w="4680" w:type="dxa"/>
            <w:tcBorders>
              <w:top w:val="nil"/>
              <w:left w:val="nil"/>
              <w:bottom w:val="nil"/>
              <w:right w:val="nil"/>
            </w:tcBorders>
            <w:tcMar>
              <w:left w:w="105" w:type="dxa"/>
              <w:right w:w="105" w:type="dxa"/>
            </w:tcMar>
            <w:vAlign w:val="top"/>
          </w:tcPr>
          <w:p w:rsidR="421E0C26" w:rsidP="421E0C26" w:rsidRDefault="421E0C26" w14:paraId="7093BA31" w14:textId="4ADCCE33">
            <w:pPr>
              <w:spacing w:before="120" w:after="120" w:line="276" w:lineRule="auto"/>
              <w:jc w:val="center"/>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 xml:space="preserve">Bria Combs, </w:t>
            </w:r>
            <w:r w:rsidRPr="421E0C26" w:rsidR="421E0C26">
              <w:rPr>
                <w:rFonts w:ascii="Times New Roman" w:hAnsi="Times New Roman" w:eastAsia="Times New Roman" w:cs="Times New Roman"/>
                <w:b w:val="0"/>
                <w:bCs w:val="0"/>
                <w:i w:val="1"/>
                <w:iCs w:val="1"/>
                <w:sz w:val="24"/>
                <w:szCs w:val="24"/>
                <w:lang w:val="en"/>
              </w:rPr>
              <w:t>President</w:t>
            </w:r>
          </w:p>
        </w:tc>
        <w:tc>
          <w:tcPr>
            <w:tcW w:w="4680" w:type="dxa"/>
            <w:tcBorders>
              <w:top w:val="nil"/>
              <w:left w:val="nil"/>
              <w:bottom w:val="nil"/>
              <w:right w:val="nil"/>
            </w:tcBorders>
            <w:tcMar>
              <w:left w:w="105" w:type="dxa"/>
              <w:right w:w="105" w:type="dxa"/>
            </w:tcMar>
            <w:vAlign w:val="top"/>
          </w:tcPr>
          <w:p w:rsidR="421E0C26" w:rsidP="421E0C26" w:rsidRDefault="421E0C26" w14:paraId="7AE0FAEC" w14:textId="4257CD7B">
            <w:pPr>
              <w:spacing w:before="120" w:after="120" w:line="276" w:lineRule="auto"/>
              <w:jc w:val="center"/>
              <w:rPr>
                <w:rFonts w:ascii="Times New Roman" w:hAnsi="Times New Roman" w:eastAsia="Times New Roman" w:cs="Times New Roman"/>
                <w:b w:val="0"/>
                <w:bCs w:val="0"/>
                <w:i w:val="0"/>
                <w:iCs w:val="0"/>
                <w:sz w:val="24"/>
                <w:szCs w:val="24"/>
              </w:rPr>
            </w:pPr>
            <w:r w:rsidRPr="421E0C26" w:rsidR="421E0C26">
              <w:rPr>
                <w:rFonts w:ascii="Times New Roman" w:hAnsi="Times New Roman" w:eastAsia="Times New Roman" w:cs="Times New Roman"/>
                <w:b w:val="0"/>
                <w:bCs w:val="0"/>
                <w:i w:val="0"/>
                <w:iCs w:val="0"/>
                <w:sz w:val="24"/>
                <w:szCs w:val="24"/>
                <w:lang w:val="en"/>
              </w:rPr>
              <w:t xml:space="preserve">Savannah Brooks, </w:t>
            </w:r>
            <w:r w:rsidRPr="421E0C26" w:rsidR="421E0C26">
              <w:rPr>
                <w:rFonts w:ascii="Times New Roman" w:hAnsi="Times New Roman" w:eastAsia="Times New Roman" w:cs="Times New Roman"/>
                <w:b w:val="0"/>
                <w:bCs w:val="0"/>
                <w:i w:val="1"/>
                <w:iCs w:val="1"/>
                <w:sz w:val="24"/>
                <w:szCs w:val="24"/>
                <w:lang w:val="en"/>
              </w:rPr>
              <w:t>Vice President</w:t>
            </w:r>
          </w:p>
        </w:tc>
      </w:tr>
    </w:tbl>
    <w:p xmlns:wp14="http://schemas.microsoft.com/office/word/2010/wordml" w:rsidP="421E0C26" wp14:paraId="12ED2CD9" wp14:textId="20DAA5FA">
      <w:pPr>
        <w:spacing w:before="240" w:after="24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1E0C26" wp14:paraId="2C078E63" wp14:textId="27B5E2E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02234"/>
    <w:rsid w:val="067CFB5F"/>
    <w:rsid w:val="06C93CC9"/>
    <w:rsid w:val="08650D2A"/>
    <w:rsid w:val="0BF8EA09"/>
    <w:rsid w:val="120C25D9"/>
    <w:rsid w:val="16DED56B"/>
    <w:rsid w:val="188EEA67"/>
    <w:rsid w:val="24987E31"/>
    <w:rsid w:val="24E4D5C6"/>
    <w:rsid w:val="255FE5B2"/>
    <w:rsid w:val="2675F8AE"/>
    <w:rsid w:val="29398122"/>
    <w:rsid w:val="2CAEB9FA"/>
    <w:rsid w:val="2FCC9901"/>
    <w:rsid w:val="30C3B7D9"/>
    <w:rsid w:val="328877DF"/>
    <w:rsid w:val="3D9DDA2B"/>
    <w:rsid w:val="3F5A1D64"/>
    <w:rsid w:val="3FE7E06B"/>
    <w:rsid w:val="3FFFACF5"/>
    <w:rsid w:val="41D1B74B"/>
    <w:rsid w:val="421E0C26"/>
    <w:rsid w:val="42CA24F4"/>
    <w:rsid w:val="43C38117"/>
    <w:rsid w:val="45C9136A"/>
    <w:rsid w:val="4764332A"/>
    <w:rsid w:val="4840F196"/>
    <w:rsid w:val="49E02234"/>
    <w:rsid w:val="4A7477BC"/>
    <w:rsid w:val="4D216D70"/>
    <w:rsid w:val="557E49D0"/>
    <w:rsid w:val="5EE01334"/>
    <w:rsid w:val="5F903D50"/>
    <w:rsid w:val="61585FED"/>
    <w:rsid w:val="64299215"/>
    <w:rsid w:val="6688ED3E"/>
    <w:rsid w:val="6761675D"/>
    <w:rsid w:val="6C81F2CF"/>
    <w:rsid w:val="6CD1930D"/>
    <w:rsid w:val="6FBA4E43"/>
    <w:rsid w:val="750F5B17"/>
    <w:rsid w:val="7518E6CC"/>
    <w:rsid w:val="75D6C298"/>
    <w:rsid w:val="77D79819"/>
    <w:rsid w:val="7846FBD9"/>
    <w:rsid w:val="79E2CC3A"/>
    <w:rsid w:val="7DA36953"/>
    <w:rsid w:val="7F3F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2234"/>
  <w15:chartTrackingRefBased/>
  <w15:docId w15:val="{D5D10FAD-2460-4052-821A-8C3649B52A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075fa2809b1641b7" Type="http://schemas.openxmlformats.org/officeDocument/2006/relationships/image" Target="/media/image.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E7CABB30-AC0A-4CAD-98D7-AEE34A3C47D9}"/>
</file>

<file path=customXml/itemProps2.xml><?xml version="1.0" encoding="utf-8"?>
<ds:datastoreItem xmlns:ds="http://schemas.openxmlformats.org/officeDocument/2006/customXml" ds:itemID="{A417F9A2-C1C2-40F1-BB36-33EA0652A0CD}"/>
</file>

<file path=customXml/itemProps3.xml><?xml version="1.0" encoding="utf-8"?>
<ds:datastoreItem xmlns:ds="http://schemas.openxmlformats.org/officeDocument/2006/customXml" ds:itemID="{3D103EC2-4D73-4AE9-9DCF-EE1B25AFCA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Brooks, Savannah</cp:lastModifiedBy>
  <dcterms:created xsi:type="dcterms:W3CDTF">2023-09-27T19:16:21Z</dcterms:created>
  <dcterms:modified xsi:type="dcterms:W3CDTF">2023-09-28T04:11:34Z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ies>
</file>