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AF9B" w14:textId="77777777" w:rsidR="00CF780F" w:rsidRDefault="00000000" w:rsidP="00E91FD1">
      <w:pPr>
        <w:pStyle w:val="Heading1"/>
        <w:jc w:val="center"/>
      </w:pPr>
      <w:bookmarkStart w:id="0" w:name="_wd3pidcpudic" w:colFirst="0" w:colLast="0"/>
      <w:bookmarkEnd w:id="0"/>
      <w:r>
        <w:t>Virtual Defense and Oral Exams</w:t>
      </w:r>
    </w:p>
    <w:p w14:paraId="190095FE" w14:textId="77777777" w:rsidR="00CF780F" w:rsidRDefault="00000000" w:rsidP="00E91FD1">
      <w:pPr>
        <w:pStyle w:val="Heading2"/>
        <w:jc w:val="center"/>
      </w:pPr>
      <w:bookmarkStart w:id="1" w:name="_w3n6sbsnxw1x" w:colFirst="0" w:colLast="0"/>
      <w:bookmarkEnd w:id="1"/>
      <w:r>
        <w:t>Tips, Tricks, &amp; Resources</w:t>
      </w:r>
    </w:p>
    <w:p w14:paraId="4686EC18" w14:textId="77777777" w:rsidR="00CF780F" w:rsidRDefault="00CF780F"/>
    <w:p w14:paraId="411C1EC0" w14:textId="77777777" w:rsidR="00CF780F" w:rsidRDefault="00000000">
      <w:pPr>
        <w:rPr>
          <w:sz w:val="24"/>
          <w:szCs w:val="24"/>
          <w:highlight w:val="white"/>
        </w:rPr>
      </w:pPr>
      <w:r>
        <w:rPr>
          <w:sz w:val="24"/>
          <w:szCs w:val="24"/>
        </w:rPr>
        <w:t>If you find yourself making the switch from a face-to-face graduate defense or oral exam to the virtual environment, it can be an adjustment! Start with these key tips, tricks, and resources both for graduate students and committee members.</w:t>
      </w:r>
    </w:p>
    <w:p w14:paraId="6ED470E8" w14:textId="77777777" w:rsidR="00CF780F" w:rsidRDefault="00CF780F">
      <w:pPr>
        <w:rPr>
          <w:sz w:val="20"/>
          <w:szCs w:val="20"/>
        </w:rPr>
      </w:pPr>
    </w:p>
    <w:tbl>
      <w:tblPr>
        <w:tblStyle w:val="a"/>
        <w:tblW w:w="10050" w:type="dxa"/>
        <w:tblLayout w:type="fixed"/>
        <w:tblLook w:val="0600" w:firstRow="0" w:lastRow="0" w:firstColumn="0" w:lastColumn="0" w:noHBand="1" w:noVBand="1"/>
      </w:tblPr>
      <w:tblGrid>
        <w:gridCol w:w="10050"/>
      </w:tblGrid>
      <w:tr w:rsidR="00CF780F" w14:paraId="7C10C19B" w14:textId="77777777">
        <w:trPr>
          <w:trHeight w:val="540"/>
        </w:trPr>
        <w:tc>
          <w:tcPr>
            <w:tcW w:w="10050" w:type="dxa"/>
            <w:shd w:val="clear" w:color="auto" w:fill="666666"/>
            <w:tcMar>
              <w:top w:w="100" w:type="dxa"/>
              <w:left w:w="100" w:type="dxa"/>
              <w:bottom w:w="100" w:type="dxa"/>
              <w:right w:w="100" w:type="dxa"/>
            </w:tcMar>
          </w:tcPr>
          <w:p w14:paraId="66FC6738" w14:textId="77777777" w:rsidR="00CF780F" w:rsidRDefault="00000000">
            <w:pPr>
              <w:widowControl w:val="0"/>
              <w:spacing w:line="240" w:lineRule="auto"/>
              <w:rPr>
                <w:color w:val="FFFFFF"/>
                <w:sz w:val="20"/>
                <w:szCs w:val="20"/>
              </w:rPr>
            </w:pPr>
            <w:r>
              <w:rPr>
                <w:b/>
                <w:color w:val="FFFFFF"/>
                <w:sz w:val="28"/>
                <w:szCs w:val="28"/>
              </w:rPr>
              <w:t>PREP-WORK</w:t>
            </w:r>
          </w:p>
        </w:tc>
      </w:tr>
      <w:tr w:rsidR="00CF780F" w14:paraId="1A2A7270" w14:textId="77777777">
        <w:trPr>
          <w:trHeight w:val="400"/>
        </w:trPr>
        <w:tc>
          <w:tcPr>
            <w:tcW w:w="10050" w:type="dxa"/>
            <w:shd w:val="clear" w:color="auto" w:fill="auto"/>
            <w:tcMar>
              <w:top w:w="100" w:type="dxa"/>
              <w:left w:w="100" w:type="dxa"/>
              <w:bottom w:w="100" w:type="dxa"/>
              <w:right w:w="100" w:type="dxa"/>
            </w:tcMar>
          </w:tcPr>
          <w:p w14:paraId="29E05796" w14:textId="77777777" w:rsidR="00CF780F" w:rsidRDefault="00000000">
            <w:pPr>
              <w:widowControl w:val="0"/>
              <w:spacing w:line="240" w:lineRule="auto"/>
              <w:rPr>
                <w:b/>
                <w:sz w:val="24"/>
                <w:szCs w:val="24"/>
              </w:rPr>
            </w:pPr>
            <w:r>
              <w:rPr>
                <w:b/>
                <w:sz w:val="24"/>
                <w:szCs w:val="24"/>
              </w:rPr>
              <w:t>COMMITTEE MEMBERS:</w:t>
            </w:r>
          </w:p>
          <w:p w14:paraId="1E8CEE22" w14:textId="77777777" w:rsidR="00CF780F" w:rsidRDefault="00000000">
            <w:pPr>
              <w:widowControl w:val="0"/>
              <w:numPr>
                <w:ilvl w:val="0"/>
                <w:numId w:val="4"/>
              </w:numPr>
              <w:spacing w:line="240" w:lineRule="auto"/>
              <w:rPr>
                <w:sz w:val="24"/>
                <w:szCs w:val="24"/>
              </w:rPr>
            </w:pPr>
            <w:r>
              <w:rPr>
                <w:sz w:val="24"/>
                <w:szCs w:val="24"/>
              </w:rPr>
              <w:t xml:space="preserve">Share this helpful guide with your students! </w:t>
            </w:r>
          </w:p>
          <w:p w14:paraId="1F98639F" w14:textId="77777777" w:rsidR="00CF780F" w:rsidRDefault="00000000">
            <w:pPr>
              <w:widowControl w:val="0"/>
              <w:numPr>
                <w:ilvl w:val="0"/>
                <w:numId w:val="4"/>
              </w:numPr>
              <w:spacing w:line="240" w:lineRule="auto"/>
              <w:rPr>
                <w:sz w:val="24"/>
                <w:szCs w:val="24"/>
              </w:rPr>
            </w:pPr>
            <w:r>
              <w:rPr>
                <w:sz w:val="24"/>
                <w:szCs w:val="24"/>
              </w:rPr>
              <w:t>Take time to become to become familiar with Zoom:</w:t>
            </w:r>
          </w:p>
          <w:p w14:paraId="3432995D" w14:textId="77777777" w:rsidR="00CF780F" w:rsidRDefault="00000000">
            <w:pPr>
              <w:widowControl w:val="0"/>
              <w:numPr>
                <w:ilvl w:val="1"/>
                <w:numId w:val="4"/>
              </w:numPr>
              <w:spacing w:line="240" w:lineRule="auto"/>
              <w:rPr>
                <w:sz w:val="24"/>
                <w:szCs w:val="24"/>
              </w:rPr>
            </w:pPr>
            <w:r>
              <w:rPr>
                <w:sz w:val="24"/>
                <w:szCs w:val="24"/>
              </w:rPr>
              <w:t xml:space="preserve">Sign in to </w:t>
            </w:r>
            <w:hyperlink r:id="rId7">
              <w:r>
                <w:rPr>
                  <w:color w:val="1155CC"/>
                  <w:sz w:val="24"/>
                  <w:szCs w:val="24"/>
                  <w:u w:val="single"/>
                </w:rPr>
                <w:t>ucdenver.zoom.us</w:t>
              </w:r>
            </w:hyperlink>
            <w:r>
              <w:rPr>
                <w:sz w:val="24"/>
                <w:szCs w:val="24"/>
              </w:rPr>
              <w:t xml:space="preserve"> using your CU credentials.</w:t>
            </w:r>
          </w:p>
          <w:p w14:paraId="14324D05" w14:textId="6B23C85F" w:rsidR="00CF780F" w:rsidRDefault="00000000">
            <w:pPr>
              <w:widowControl w:val="0"/>
              <w:numPr>
                <w:ilvl w:val="1"/>
                <w:numId w:val="4"/>
              </w:numPr>
              <w:spacing w:line="240" w:lineRule="auto"/>
              <w:rPr>
                <w:sz w:val="24"/>
                <w:szCs w:val="24"/>
              </w:rPr>
            </w:pPr>
            <w:r>
              <w:rPr>
                <w:sz w:val="24"/>
                <w:szCs w:val="24"/>
              </w:rPr>
              <w:t xml:space="preserve">Become familiar with Host functions, as you will be made Host during the private exam portion. </w:t>
            </w:r>
          </w:p>
          <w:p w14:paraId="68C17030" w14:textId="6A30158C" w:rsidR="00CF780F" w:rsidRDefault="00000000">
            <w:pPr>
              <w:widowControl w:val="0"/>
              <w:numPr>
                <w:ilvl w:val="1"/>
                <w:numId w:val="4"/>
              </w:numPr>
              <w:spacing w:line="240" w:lineRule="auto"/>
              <w:rPr>
                <w:sz w:val="24"/>
                <w:szCs w:val="24"/>
              </w:rPr>
            </w:pPr>
            <w:r>
              <w:rPr>
                <w:sz w:val="24"/>
                <w:szCs w:val="24"/>
              </w:rPr>
              <w:t>Practice with a colleague or family member</w:t>
            </w:r>
            <w:r w:rsidR="00E91FD1">
              <w:rPr>
                <w:sz w:val="24"/>
                <w:szCs w:val="24"/>
              </w:rPr>
              <w:t xml:space="preserve"> using breakout rooms. </w:t>
            </w:r>
            <w:r>
              <w:rPr>
                <w:sz w:val="24"/>
                <w:szCs w:val="24"/>
              </w:rPr>
              <w:t>A Breakout Room will be used as a “virtual hallway” for the student when the committee discusses privately.</w:t>
            </w:r>
            <w:r>
              <w:rPr>
                <w:noProof/>
              </w:rPr>
              <w:drawing>
                <wp:anchor distT="114300" distB="114300" distL="114300" distR="114300" simplePos="0" relativeHeight="251658240" behindDoc="0" locked="0" layoutInCell="1" hidden="0" allowOverlap="1" wp14:anchorId="1028ACBD" wp14:editId="03779AA4">
                  <wp:simplePos x="0" y="0"/>
                  <wp:positionH relativeFrom="column">
                    <wp:posOffset>2962275</wp:posOffset>
                  </wp:positionH>
                  <wp:positionV relativeFrom="paragraph">
                    <wp:posOffset>561975</wp:posOffset>
                  </wp:positionV>
                  <wp:extent cx="3302355" cy="1662113"/>
                  <wp:effectExtent l="12700" t="12700" r="12700" b="1270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r="9375"/>
                          <a:stretch>
                            <a:fillRect/>
                          </a:stretch>
                        </pic:blipFill>
                        <pic:spPr>
                          <a:xfrm>
                            <a:off x="0" y="0"/>
                            <a:ext cx="3302355" cy="1662113"/>
                          </a:xfrm>
                          <a:prstGeom prst="rect">
                            <a:avLst/>
                          </a:prstGeom>
                          <a:ln w="12700">
                            <a:solidFill>
                              <a:srgbClr val="000000"/>
                            </a:solidFill>
                            <a:prstDash val="solid"/>
                          </a:ln>
                        </pic:spPr>
                      </pic:pic>
                    </a:graphicData>
                  </a:graphic>
                </wp:anchor>
              </w:drawing>
            </w:r>
          </w:p>
          <w:p w14:paraId="5FF9C431" w14:textId="77777777" w:rsidR="00CF780F" w:rsidRDefault="00000000">
            <w:pPr>
              <w:widowControl w:val="0"/>
              <w:numPr>
                <w:ilvl w:val="2"/>
                <w:numId w:val="4"/>
              </w:numPr>
              <w:spacing w:line="240" w:lineRule="auto"/>
              <w:rPr>
                <w:i/>
                <w:sz w:val="24"/>
                <w:szCs w:val="24"/>
              </w:rPr>
            </w:pPr>
            <w:r>
              <w:rPr>
                <w:i/>
                <w:sz w:val="24"/>
                <w:szCs w:val="24"/>
              </w:rPr>
              <w:t>Know how to create a breakout room, send a participant to the room, and adjust settings to only allow the student back to the main room when invited.</w:t>
            </w:r>
          </w:p>
          <w:p w14:paraId="0BE87514" w14:textId="77777777" w:rsidR="00CF780F" w:rsidRDefault="00000000">
            <w:pPr>
              <w:widowControl w:val="0"/>
              <w:numPr>
                <w:ilvl w:val="0"/>
                <w:numId w:val="4"/>
              </w:numPr>
              <w:spacing w:line="240" w:lineRule="auto"/>
              <w:rPr>
                <w:sz w:val="24"/>
                <w:szCs w:val="24"/>
              </w:rPr>
            </w:pPr>
            <w:r>
              <w:rPr>
                <w:sz w:val="24"/>
                <w:szCs w:val="24"/>
              </w:rPr>
              <w:t xml:space="preserve">Remind the student to take time to adjust Zoom settings and practice ahead of time. </w:t>
            </w:r>
          </w:p>
          <w:p w14:paraId="6FE03B9B" w14:textId="77777777" w:rsidR="00CF780F" w:rsidRDefault="00000000">
            <w:pPr>
              <w:widowControl w:val="0"/>
              <w:numPr>
                <w:ilvl w:val="0"/>
                <w:numId w:val="4"/>
              </w:numPr>
              <w:spacing w:line="240" w:lineRule="auto"/>
              <w:rPr>
                <w:sz w:val="24"/>
                <w:szCs w:val="24"/>
              </w:rPr>
            </w:pPr>
            <w:r>
              <w:rPr>
                <w:sz w:val="24"/>
                <w:szCs w:val="24"/>
              </w:rPr>
              <w:t>Exchange phone numbers with the student, in case you have technical difficulties during the defense/exam and need to communicate with one another.</w:t>
            </w:r>
          </w:p>
          <w:p w14:paraId="085BA41F" w14:textId="77777777" w:rsidR="00CF780F" w:rsidRDefault="00CF780F">
            <w:pPr>
              <w:widowControl w:val="0"/>
              <w:spacing w:line="240" w:lineRule="auto"/>
              <w:rPr>
                <w:b/>
                <w:sz w:val="24"/>
                <w:szCs w:val="24"/>
              </w:rPr>
            </w:pPr>
          </w:p>
          <w:p w14:paraId="3EB3E1A6" w14:textId="77777777" w:rsidR="00CF780F" w:rsidRDefault="00000000">
            <w:pPr>
              <w:widowControl w:val="0"/>
              <w:spacing w:line="240" w:lineRule="auto"/>
              <w:rPr>
                <w:b/>
                <w:sz w:val="24"/>
                <w:szCs w:val="24"/>
              </w:rPr>
            </w:pPr>
            <w:r>
              <w:rPr>
                <w:b/>
                <w:sz w:val="24"/>
                <w:szCs w:val="24"/>
              </w:rPr>
              <w:t>STUDENT:</w:t>
            </w:r>
            <w:r>
              <w:rPr>
                <w:noProof/>
              </w:rPr>
              <w:drawing>
                <wp:anchor distT="57150" distB="57150" distL="57150" distR="57150" simplePos="0" relativeHeight="251659264" behindDoc="0" locked="0" layoutInCell="1" hidden="0" allowOverlap="1" wp14:anchorId="1E744019" wp14:editId="6CCBD399">
                  <wp:simplePos x="0" y="0"/>
                  <wp:positionH relativeFrom="column">
                    <wp:posOffset>4229100</wp:posOffset>
                  </wp:positionH>
                  <wp:positionV relativeFrom="paragraph">
                    <wp:posOffset>142875</wp:posOffset>
                  </wp:positionV>
                  <wp:extent cx="2041318" cy="1547813"/>
                  <wp:effectExtent l="12700" t="12700" r="12700" b="12700"/>
                  <wp:wrapSquare wrapText="bothSides" distT="57150" distB="57150" distL="57150" distR="571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41318" cy="1547813"/>
                          </a:xfrm>
                          <a:prstGeom prst="rect">
                            <a:avLst/>
                          </a:prstGeom>
                          <a:ln w="12700">
                            <a:solidFill>
                              <a:srgbClr val="000000"/>
                            </a:solidFill>
                            <a:prstDash val="solid"/>
                          </a:ln>
                        </pic:spPr>
                      </pic:pic>
                    </a:graphicData>
                  </a:graphic>
                </wp:anchor>
              </w:drawing>
            </w:r>
          </w:p>
          <w:p w14:paraId="15E4737A" w14:textId="77777777" w:rsidR="00CF780F" w:rsidRDefault="00000000">
            <w:pPr>
              <w:widowControl w:val="0"/>
              <w:numPr>
                <w:ilvl w:val="0"/>
                <w:numId w:val="2"/>
              </w:numPr>
              <w:spacing w:line="240" w:lineRule="auto"/>
              <w:rPr>
                <w:sz w:val="24"/>
                <w:szCs w:val="24"/>
              </w:rPr>
            </w:pPr>
            <w:r>
              <w:rPr>
                <w:sz w:val="24"/>
                <w:szCs w:val="24"/>
              </w:rPr>
              <w:t xml:space="preserve">Sign in to </w:t>
            </w:r>
            <w:hyperlink r:id="rId10">
              <w:r>
                <w:rPr>
                  <w:color w:val="1155CC"/>
                  <w:sz w:val="24"/>
                  <w:szCs w:val="24"/>
                  <w:u w:val="single"/>
                </w:rPr>
                <w:t>ucdenver.zoom.us</w:t>
              </w:r>
            </w:hyperlink>
            <w:r>
              <w:rPr>
                <w:sz w:val="24"/>
                <w:szCs w:val="24"/>
              </w:rPr>
              <w:t xml:space="preserve"> using your CU </w:t>
            </w:r>
            <w:proofErr w:type="gramStart"/>
            <w:r>
              <w:rPr>
                <w:sz w:val="24"/>
                <w:szCs w:val="24"/>
              </w:rPr>
              <w:t>credentials</w:t>
            </w:r>
            <w:proofErr w:type="gramEnd"/>
          </w:p>
          <w:p w14:paraId="782EBE72" w14:textId="09BD3C94" w:rsidR="00CF780F" w:rsidRDefault="00000000">
            <w:pPr>
              <w:widowControl w:val="0"/>
              <w:numPr>
                <w:ilvl w:val="0"/>
                <w:numId w:val="2"/>
              </w:numPr>
              <w:spacing w:line="240" w:lineRule="auto"/>
              <w:rPr>
                <w:sz w:val="24"/>
                <w:szCs w:val="24"/>
              </w:rPr>
            </w:pPr>
            <w:r>
              <w:rPr>
                <w:sz w:val="24"/>
                <w:szCs w:val="24"/>
              </w:rPr>
              <w:t xml:space="preserve">Find your personal meeting room </w:t>
            </w:r>
            <w:r w:rsidR="00E91FD1">
              <w:rPr>
                <w:sz w:val="24"/>
                <w:szCs w:val="24"/>
              </w:rPr>
              <w:t>URL and</w:t>
            </w:r>
            <w:r>
              <w:rPr>
                <w:sz w:val="24"/>
                <w:szCs w:val="24"/>
              </w:rPr>
              <w:t xml:space="preserve"> send an invitation to your committee and others invited to the public presentation.</w:t>
            </w:r>
          </w:p>
          <w:p w14:paraId="344D2548" w14:textId="04FFD4CE" w:rsidR="00CF780F" w:rsidRDefault="00000000">
            <w:pPr>
              <w:widowControl w:val="0"/>
              <w:numPr>
                <w:ilvl w:val="0"/>
                <w:numId w:val="2"/>
              </w:numPr>
              <w:spacing w:line="240" w:lineRule="auto"/>
              <w:rPr>
                <w:sz w:val="24"/>
                <w:szCs w:val="24"/>
              </w:rPr>
            </w:pPr>
            <w:r>
              <w:rPr>
                <w:sz w:val="24"/>
                <w:szCs w:val="24"/>
              </w:rPr>
              <w:t xml:space="preserve">View this </w:t>
            </w:r>
            <w:hyperlink r:id="rId11" w:history="1">
              <w:r w:rsidR="00E91FD1" w:rsidRPr="00E91FD1">
                <w:rPr>
                  <w:rStyle w:val="Hyperlink"/>
                </w:rPr>
                <w:t>Zoom Guide</w:t>
              </w:r>
            </w:hyperlink>
            <w:r w:rsidR="00E91FD1">
              <w:t xml:space="preserve"> </w:t>
            </w:r>
            <w:r>
              <w:rPr>
                <w:sz w:val="24"/>
                <w:szCs w:val="24"/>
              </w:rPr>
              <w:t>for basic functions</w:t>
            </w:r>
          </w:p>
          <w:p w14:paraId="0E9C1D64" w14:textId="77777777" w:rsidR="00CF780F" w:rsidRDefault="00000000">
            <w:pPr>
              <w:widowControl w:val="0"/>
              <w:numPr>
                <w:ilvl w:val="0"/>
                <w:numId w:val="2"/>
              </w:numPr>
              <w:spacing w:line="240" w:lineRule="auto"/>
              <w:rPr>
                <w:sz w:val="24"/>
                <w:szCs w:val="24"/>
              </w:rPr>
            </w:pPr>
            <w:r>
              <w:rPr>
                <w:sz w:val="24"/>
                <w:szCs w:val="24"/>
              </w:rPr>
              <w:t>Consider using these settings, to avoid distractions during your presentation or exam. These can be found in your Zoom account settings:</w:t>
            </w:r>
          </w:p>
          <w:p w14:paraId="16203DD4" w14:textId="77777777" w:rsidR="00CF780F" w:rsidRDefault="00000000">
            <w:pPr>
              <w:widowControl w:val="0"/>
              <w:numPr>
                <w:ilvl w:val="1"/>
                <w:numId w:val="2"/>
              </w:numPr>
              <w:spacing w:line="240" w:lineRule="auto"/>
              <w:rPr>
                <w:sz w:val="24"/>
                <w:szCs w:val="24"/>
              </w:rPr>
            </w:pPr>
            <w:r>
              <w:rPr>
                <w:sz w:val="24"/>
                <w:szCs w:val="24"/>
              </w:rPr>
              <w:t>Mute participants upon entry</w:t>
            </w:r>
          </w:p>
          <w:p w14:paraId="6DF09FD7" w14:textId="7FD217C0" w:rsidR="00CF780F" w:rsidRDefault="00000000">
            <w:pPr>
              <w:widowControl w:val="0"/>
              <w:numPr>
                <w:ilvl w:val="1"/>
                <w:numId w:val="2"/>
              </w:numPr>
              <w:spacing w:line="240" w:lineRule="auto"/>
              <w:rPr>
                <w:sz w:val="24"/>
                <w:szCs w:val="24"/>
              </w:rPr>
            </w:pPr>
            <w:r>
              <w:rPr>
                <w:sz w:val="24"/>
                <w:szCs w:val="24"/>
              </w:rPr>
              <w:lastRenderedPageBreak/>
              <w:t xml:space="preserve">Turn off Chat </w:t>
            </w:r>
            <w:r w:rsidR="00E91FD1">
              <w:rPr>
                <w:sz w:val="24"/>
                <w:szCs w:val="24"/>
              </w:rPr>
              <w:t>function.</w:t>
            </w:r>
          </w:p>
          <w:p w14:paraId="4330F34A" w14:textId="77777777" w:rsidR="00CF780F" w:rsidRDefault="00000000">
            <w:pPr>
              <w:widowControl w:val="0"/>
              <w:numPr>
                <w:ilvl w:val="1"/>
                <w:numId w:val="2"/>
              </w:numPr>
              <w:spacing w:line="240" w:lineRule="auto"/>
              <w:rPr>
                <w:sz w:val="24"/>
                <w:szCs w:val="24"/>
              </w:rPr>
            </w:pPr>
            <w:r>
              <w:rPr>
                <w:sz w:val="24"/>
                <w:szCs w:val="24"/>
              </w:rPr>
              <w:t xml:space="preserve">Turn off </w:t>
            </w:r>
            <w:r>
              <w:rPr>
                <w:color w:val="232333"/>
                <w:sz w:val="24"/>
                <w:szCs w:val="24"/>
              </w:rPr>
              <w:t xml:space="preserve">sound when participants join or </w:t>
            </w:r>
            <w:proofErr w:type="gramStart"/>
            <w:r>
              <w:rPr>
                <w:color w:val="232333"/>
                <w:sz w:val="24"/>
                <w:szCs w:val="24"/>
              </w:rPr>
              <w:t>leave</w:t>
            </w:r>
            <w:proofErr w:type="gramEnd"/>
          </w:p>
          <w:p w14:paraId="47F24535" w14:textId="77777777" w:rsidR="00CF780F" w:rsidRDefault="00000000">
            <w:pPr>
              <w:widowControl w:val="0"/>
              <w:numPr>
                <w:ilvl w:val="0"/>
                <w:numId w:val="2"/>
              </w:numPr>
              <w:spacing w:line="240" w:lineRule="auto"/>
              <w:rPr>
                <w:sz w:val="24"/>
                <w:szCs w:val="24"/>
              </w:rPr>
            </w:pPr>
            <w:r>
              <w:rPr>
                <w:i/>
                <w:sz w:val="24"/>
                <w:szCs w:val="24"/>
              </w:rPr>
              <w:t xml:space="preserve">Practice! </w:t>
            </w:r>
            <w:r>
              <w:rPr>
                <w:sz w:val="24"/>
                <w:szCs w:val="24"/>
              </w:rPr>
              <w:t>Gather a few family members or friends on Zoom for a trial run.</w:t>
            </w:r>
          </w:p>
          <w:p w14:paraId="3455EE9A" w14:textId="77777777" w:rsidR="00CF780F" w:rsidRDefault="00000000">
            <w:pPr>
              <w:widowControl w:val="0"/>
              <w:numPr>
                <w:ilvl w:val="1"/>
                <w:numId w:val="2"/>
              </w:numPr>
              <w:spacing w:line="240" w:lineRule="auto"/>
              <w:rPr>
                <w:sz w:val="24"/>
                <w:szCs w:val="24"/>
              </w:rPr>
            </w:pPr>
            <w:r>
              <w:rPr>
                <w:sz w:val="24"/>
                <w:szCs w:val="24"/>
              </w:rPr>
              <w:t>Practice in the same environment you’ll be hosting the presentation and exam, to test for internet connection, sound quality/background noise, sharing your screen and presentation, and headphone use (if necessary).</w:t>
            </w:r>
          </w:p>
          <w:p w14:paraId="5FAF5672" w14:textId="77777777" w:rsidR="00CF780F" w:rsidRDefault="00000000">
            <w:pPr>
              <w:widowControl w:val="0"/>
              <w:numPr>
                <w:ilvl w:val="1"/>
                <w:numId w:val="2"/>
              </w:numPr>
              <w:spacing w:line="240" w:lineRule="auto"/>
              <w:rPr>
                <w:sz w:val="24"/>
                <w:szCs w:val="24"/>
              </w:rPr>
            </w:pPr>
            <w:r>
              <w:rPr>
                <w:sz w:val="24"/>
                <w:szCs w:val="24"/>
              </w:rPr>
              <w:t>Practice with the Managing Participants button, where you can mute or unmute participants, participants can raise hands, etc. (these skills will be useful during the Q&amp;A portion of the presentation).</w:t>
            </w:r>
          </w:p>
          <w:p w14:paraId="64943EB6" w14:textId="77777777" w:rsidR="00CF780F" w:rsidRDefault="00000000">
            <w:pPr>
              <w:widowControl w:val="0"/>
              <w:numPr>
                <w:ilvl w:val="0"/>
                <w:numId w:val="2"/>
              </w:numPr>
              <w:spacing w:line="240" w:lineRule="auto"/>
              <w:rPr>
                <w:sz w:val="24"/>
                <w:szCs w:val="24"/>
              </w:rPr>
            </w:pPr>
            <w:r>
              <w:rPr>
                <w:sz w:val="24"/>
                <w:szCs w:val="24"/>
              </w:rPr>
              <w:t>Avoid using animations in your presentation, as it might appear glitchy to viewers.</w:t>
            </w:r>
          </w:p>
          <w:p w14:paraId="2636AA27" w14:textId="77777777" w:rsidR="00CF780F" w:rsidRDefault="00000000">
            <w:pPr>
              <w:widowControl w:val="0"/>
              <w:numPr>
                <w:ilvl w:val="0"/>
                <w:numId w:val="2"/>
              </w:numPr>
              <w:spacing w:line="240" w:lineRule="auto"/>
              <w:rPr>
                <w:sz w:val="24"/>
                <w:szCs w:val="24"/>
              </w:rPr>
            </w:pPr>
            <w:r>
              <w:rPr>
                <w:sz w:val="24"/>
                <w:szCs w:val="24"/>
              </w:rPr>
              <w:t>Exchange phone numbers with your committee, in case you have technical difficulties during the defense/exam and need to communicate with one another.</w:t>
            </w:r>
          </w:p>
        </w:tc>
      </w:tr>
    </w:tbl>
    <w:p w14:paraId="6974E51D" w14:textId="77777777" w:rsidR="00CF780F" w:rsidRDefault="00CF780F">
      <w:pPr>
        <w:rPr>
          <w:sz w:val="20"/>
          <w:szCs w:val="20"/>
        </w:rPr>
      </w:pPr>
    </w:p>
    <w:tbl>
      <w:tblPr>
        <w:tblStyle w:val="a0"/>
        <w:tblW w:w="10080" w:type="dxa"/>
        <w:tblLayout w:type="fixed"/>
        <w:tblLook w:val="0600" w:firstRow="0" w:lastRow="0" w:firstColumn="0" w:lastColumn="0" w:noHBand="1" w:noVBand="1"/>
      </w:tblPr>
      <w:tblGrid>
        <w:gridCol w:w="10080"/>
      </w:tblGrid>
      <w:tr w:rsidR="00CF780F" w14:paraId="74067B61" w14:textId="77777777">
        <w:trPr>
          <w:trHeight w:val="540"/>
        </w:trPr>
        <w:tc>
          <w:tcPr>
            <w:tcW w:w="10080" w:type="dxa"/>
            <w:shd w:val="clear" w:color="auto" w:fill="666666"/>
            <w:tcMar>
              <w:top w:w="100" w:type="dxa"/>
              <w:left w:w="100" w:type="dxa"/>
              <w:bottom w:w="100" w:type="dxa"/>
              <w:right w:w="100" w:type="dxa"/>
            </w:tcMar>
          </w:tcPr>
          <w:p w14:paraId="44866CBE" w14:textId="77777777" w:rsidR="00CF780F" w:rsidRDefault="00000000">
            <w:pPr>
              <w:widowControl w:val="0"/>
              <w:spacing w:line="240" w:lineRule="auto"/>
              <w:rPr>
                <w:color w:val="FFFFFF"/>
                <w:sz w:val="20"/>
                <w:szCs w:val="20"/>
              </w:rPr>
            </w:pPr>
            <w:r>
              <w:rPr>
                <w:b/>
                <w:color w:val="FFFFFF"/>
                <w:sz w:val="28"/>
                <w:szCs w:val="28"/>
              </w:rPr>
              <w:t>STARTING &amp; RUNNING THE PUBLIC PRESENTATION</w:t>
            </w:r>
          </w:p>
        </w:tc>
      </w:tr>
      <w:tr w:rsidR="00CF780F" w14:paraId="16F1B1ED" w14:textId="77777777">
        <w:trPr>
          <w:trHeight w:val="480"/>
        </w:trPr>
        <w:tc>
          <w:tcPr>
            <w:tcW w:w="10080" w:type="dxa"/>
            <w:vMerge w:val="restart"/>
            <w:shd w:val="clear" w:color="auto" w:fill="auto"/>
            <w:tcMar>
              <w:top w:w="100" w:type="dxa"/>
              <w:left w:w="100" w:type="dxa"/>
              <w:bottom w:w="100" w:type="dxa"/>
              <w:right w:w="100" w:type="dxa"/>
            </w:tcMar>
          </w:tcPr>
          <w:p w14:paraId="37B82795" w14:textId="77777777" w:rsidR="00CF780F" w:rsidRDefault="00000000">
            <w:pPr>
              <w:widowControl w:val="0"/>
              <w:spacing w:line="240" w:lineRule="auto"/>
              <w:rPr>
                <w:b/>
                <w:sz w:val="24"/>
                <w:szCs w:val="24"/>
              </w:rPr>
            </w:pPr>
            <w:r>
              <w:rPr>
                <w:b/>
                <w:sz w:val="24"/>
                <w:szCs w:val="24"/>
              </w:rPr>
              <w:t>COMMITTEE MEMBERS:</w:t>
            </w:r>
          </w:p>
          <w:p w14:paraId="2ED355D3" w14:textId="77777777" w:rsidR="00CF780F" w:rsidRDefault="00000000">
            <w:pPr>
              <w:widowControl w:val="0"/>
              <w:numPr>
                <w:ilvl w:val="0"/>
                <w:numId w:val="1"/>
              </w:numPr>
              <w:spacing w:line="240" w:lineRule="auto"/>
              <w:rPr>
                <w:sz w:val="24"/>
                <w:szCs w:val="24"/>
              </w:rPr>
            </w:pPr>
            <w:r>
              <w:rPr>
                <w:sz w:val="24"/>
                <w:szCs w:val="24"/>
              </w:rPr>
              <w:t xml:space="preserve">Consider asking the student to designate a committee member as a Co-Host (under </w:t>
            </w:r>
            <w:hyperlink r:id="rId12">
              <w:r>
                <w:rPr>
                  <w:color w:val="1155CC"/>
                  <w:sz w:val="24"/>
                  <w:szCs w:val="24"/>
                  <w:u w:val="single"/>
                </w:rPr>
                <w:t>Manage Participants</w:t>
              </w:r>
            </w:hyperlink>
            <w:r>
              <w:rPr>
                <w:sz w:val="24"/>
                <w:szCs w:val="24"/>
              </w:rPr>
              <w:t>) to help manage participant questions during the presentation or Q&amp;A portion.</w:t>
            </w:r>
          </w:p>
          <w:p w14:paraId="7C903932" w14:textId="77777777" w:rsidR="00CF780F" w:rsidRDefault="00000000">
            <w:pPr>
              <w:widowControl w:val="0"/>
              <w:numPr>
                <w:ilvl w:val="0"/>
                <w:numId w:val="1"/>
              </w:numPr>
              <w:spacing w:line="240" w:lineRule="auto"/>
              <w:rPr>
                <w:sz w:val="24"/>
                <w:szCs w:val="24"/>
              </w:rPr>
            </w:pPr>
            <w:r>
              <w:rPr>
                <w:sz w:val="24"/>
                <w:szCs w:val="24"/>
              </w:rPr>
              <w:t xml:space="preserve">Introduce the student, as you normally would in a face-to-face defense presentation. </w:t>
            </w:r>
          </w:p>
          <w:p w14:paraId="43EF202F" w14:textId="77777777" w:rsidR="00CF780F" w:rsidRDefault="00000000">
            <w:pPr>
              <w:widowControl w:val="0"/>
              <w:numPr>
                <w:ilvl w:val="0"/>
                <w:numId w:val="1"/>
              </w:numPr>
              <w:spacing w:line="240" w:lineRule="auto"/>
              <w:rPr>
                <w:b/>
                <w:sz w:val="24"/>
                <w:szCs w:val="24"/>
              </w:rPr>
            </w:pPr>
            <w:r>
              <w:rPr>
                <w:sz w:val="24"/>
                <w:szCs w:val="24"/>
              </w:rPr>
              <w:t xml:space="preserve">Let participants know that they have been muted, and that they may unmute and ask questions at the end of the presentation. </w:t>
            </w:r>
          </w:p>
          <w:p w14:paraId="47B29001" w14:textId="77777777" w:rsidR="00CF780F" w:rsidRDefault="00000000">
            <w:pPr>
              <w:widowControl w:val="0"/>
              <w:numPr>
                <w:ilvl w:val="0"/>
                <w:numId w:val="1"/>
              </w:numPr>
              <w:spacing w:line="240" w:lineRule="auto"/>
              <w:rPr>
                <w:sz w:val="24"/>
                <w:szCs w:val="24"/>
              </w:rPr>
            </w:pPr>
            <w:r>
              <w:rPr>
                <w:sz w:val="24"/>
                <w:szCs w:val="24"/>
              </w:rPr>
              <w:t xml:space="preserve">Remember to mute yourself as well, to minimize distractions for the student. </w:t>
            </w:r>
          </w:p>
          <w:p w14:paraId="284B438B" w14:textId="77777777" w:rsidR="00CF780F" w:rsidRDefault="00000000">
            <w:pPr>
              <w:widowControl w:val="0"/>
              <w:numPr>
                <w:ilvl w:val="0"/>
                <w:numId w:val="1"/>
              </w:numPr>
              <w:spacing w:line="240" w:lineRule="auto"/>
              <w:rPr>
                <w:sz w:val="24"/>
                <w:szCs w:val="24"/>
              </w:rPr>
            </w:pPr>
            <w:r>
              <w:rPr>
                <w:sz w:val="24"/>
                <w:szCs w:val="24"/>
              </w:rPr>
              <w:t xml:space="preserve">At the end of the public presentation and Q&amp;A portion, reiterate to participants that the public portion has concluded and ask them to leave the meeting. </w:t>
            </w:r>
          </w:p>
          <w:p w14:paraId="6A6AE26B" w14:textId="77777777" w:rsidR="00CF780F" w:rsidRDefault="00CF780F">
            <w:pPr>
              <w:widowControl w:val="0"/>
              <w:spacing w:line="240" w:lineRule="auto"/>
              <w:rPr>
                <w:b/>
                <w:sz w:val="24"/>
                <w:szCs w:val="24"/>
              </w:rPr>
            </w:pPr>
          </w:p>
          <w:p w14:paraId="217D022F" w14:textId="77777777" w:rsidR="00CF780F" w:rsidRDefault="00000000">
            <w:pPr>
              <w:widowControl w:val="0"/>
              <w:spacing w:line="240" w:lineRule="auto"/>
              <w:rPr>
                <w:b/>
                <w:sz w:val="24"/>
                <w:szCs w:val="24"/>
              </w:rPr>
            </w:pPr>
            <w:r>
              <w:rPr>
                <w:b/>
                <w:sz w:val="24"/>
                <w:szCs w:val="24"/>
              </w:rPr>
              <w:t>STUDENT:</w:t>
            </w:r>
          </w:p>
          <w:p w14:paraId="53C97A59" w14:textId="77777777" w:rsidR="00CF780F" w:rsidRDefault="00000000">
            <w:pPr>
              <w:widowControl w:val="0"/>
              <w:numPr>
                <w:ilvl w:val="0"/>
                <w:numId w:val="6"/>
              </w:numPr>
              <w:spacing w:line="240" w:lineRule="auto"/>
              <w:rPr>
                <w:sz w:val="24"/>
                <w:szCs w:val="24"/>
              </w:rPr>
            </w:pPr>
            <w:r>
              <w:rPr>
                <w:sz w:val="24"/>
                <w:szCs w:val="24"/>
              </w:rPr>
              <w:t>Log in to</w:t>
            </w:r>
            <w:r>
              <w:rPr>
                <w:b/>
                <w:sz w:val="24"/>
                <w:szCs w:val="24"/>
              </w:rPr>
              <w:t xml:space="preserve"> </w:t>
            </w:r>
            <w:hyperlink r:id="rId13">
              <w:r>
                <w:rPr>
                  <w:color w:val="1155CC"/>
                  <w:sz w:val="24"/>
                  <w:szCs w:val="24"/>
                  <w:u w:val="single"/>
                </w:rPr>
                <w:t>ucdenver.zoom.us</w:t>
              </w:r>
            </w:hyperlink>
            <w:r>
              <w:rPr>
                <w:sz w:val="24"/>
                <w:szCs w:val="24"/>
              </w:rPr>
              <w:t xml:space="preserve"> and start your meeting early.</w:t>
            </w:r>
          </w:p>
          <w:p w14:paraId="736787CA" w14:textId="77777777" w:rsidR="00CF780F" w:rsidRDefault="00000000">
            <w:pPr>
              <w:widowControl w:val="0"/>
              <w:numPr>
                <w:ilvl w:val="0"/>
                <w:numId w:val="6"/>
              </w:numPr>
              <w:spacing w:line="240" w:lineRule="auto"/>
              <w:rPr>
                <w:sz w:val="24"/>
                <w:szCs w:val="24"/>
              </w:rPr>
            </w:pPr>
            <w:r>
              <w:rPr>
                <w:sz w:val="24"/>
                <w:szCs w:val="24"/>
              </w:rPr>
              <w:t xml:space="preserve">Turn off all sound notifications for other computer applications (email, social media, texts, </w:t>
            </w:r>
            <w:proofErr w:type="spellStart"/>
            <w:r>
              <w:rPr>
                <w:sz w:val="24"/>
                <w:szCs w:val="24"/>
              </w:rPr>
              <w:t>etc</w:t>
            </w:r>
            <w:proofErr w:type="spellEnd"/>
            <w:r>
              <w:rPr>
                <w:sz w:val="24"/>
                <w:szCs w:val="24"/>
              </w:rPr>
              <w:t xml:space="preserve">). </w:t>
            </w:r>
          </w:p>
          <w:p w14:paraId="65D139F4" w14:textId="77777777" w:rsidR="00CF780F" w:rsidRDefault="00000000">
            <w:pPr>
              <w:widowControl w:val="0"/>
              <w:numPr>
                <w:ilvl w:val="0"/>
                <w:numId w:val="6"/>
              </w:numPr>
              <w:spacing w:line="240" w:lineRule="auto"/>
              <w:rPr>
                <w:sz w:val="24"/>
                <w:szCs w:val="24"/>
              </w:rPr>
            </w:pPr>
            <w:r>
              <w:rPr>
                <w:sz w:val="24"/>
                <w:szCs w:val="24"/>
              </w:rPr>
              <w:t>Have a clock or timer visible. Time can go surprisingly fast during a virtual presentation!</w:t>
            </w:r>
          </w:p>
          <w:p w14:paraId="26A9434C" w14:textId="77777777" w:rsidR="00CF780F" w:rsidRDefault="00000000">
            <w:pPr>
              <w:widowControl w:val="0"/>
              <w:numPr>
                <w:ilvl w:val="0"/>
                <w:numId w:val="6"/>
              </w:numPr>
              <w:spacing w:line="240" w:lineRule="auto"/>
              <w:rPr>
                <w:sz w:val="24"/>
                <w:szCs w:val="24"/>
              </w:rPr>
            </w:pPr>
            <w:r>
              <w:rPr>
                <w:sz w:val="24"/>
                <w:szCs w:val="24"/>
              </w:rPr>
              <w:t xml:space="preserve">If you have a large group with many questions, you may choose to mute all participants upon entry (under </w:t>
            </w:r>
            <w:hyperlink r:id="rId14">
              <w:r>
                <w:rPr>
                  <w:color w:val="1155CC"/>
                  <w:sz w:val="24"/>
                  <w:szCs w:val="24"/>
                  <w:u w:val="single"/>
                </w:rPr>
                <w:t>Manage Participants</w:t>
              </w:r>
            </w:hyperlink>
            <w:r>
              <w:rPr>
                <w:sz w:val="24"/>
                <w:szCs w:val="24"/>
              </w:rPr>
              <w:t xml:space="preserve"> &gt; More). </w:t>
            </w:r>
          </w:p>
          <w:p w14:paraId="4687858A" w14:textId="5B70F8FD" w:rsidR="00CF780F" w:rsidRDefault="00000000">
            <w:pPr>
              <w:widowControl w:val="0"/>
              <w:numPr>
                <w:ilvl w:val="0"/>
                <w:numId w:val="6"/>
              </w:numPr>
              <w:spacing w:line="240" w:lineRule="auto"/>
              <w:rPr>
                <w:sz w:val="24"/>
                <w:szCs w:val="24"/>
              </w:rPr>
            </w:pPr>
            <w:r>
              <w:rPr>
                <w:sz w:val="24"/>
                <w:szCs w:val="24"/>
              </w:rPr>
              <w:t xml:space="preserve">For questions at the end of the presentation, you can either invite participants to “raise their hand” and then call on them by unmuting their </w:t>
            </w:r>
            <w:r w:rsidR="00E91FD1">
              <w:rPr>
                <w:sz w:val="24"/>
                <w:szCs w:val="24"/>
              </w:rPr>
              <w:t>sound or</w:t>
            </w:r>
            <w:r>
              <w:rPr>
                <w:sz w:val="24"/>
                <w:szCs w:val="24"/>
              </w:rPr>
              <w:t xml:space="preserve"> invite participants to unmute themselves and ask questions. </w:t>
            </w:r>
          </w:p>
          <w:p w14:paraId="581ACB2F" w14:textId="77777777" w:rsidR="00CF780F" w:rsidRDefault="00000000">
            <w:pPr>
              <w:widowControl w:val="0"/>
              <w:numPr>
                <w:ilvl w:val="1"/>
                <w:numId w:val="6"/>
              </w:numPr>
              <w:spacing w:line="240" w:lineRule="auto"/>
              <w:rPr>
                <w:i/>
                <w:sz w:val="24"/>
                <w:szCs w:val="24"/>
              </w:rPr>
            </w:pPr>
            <w:r>
              <w:rPr>
                <w:i/>
                <w:sz w:val="24"/>
                <w:szCs w:val="24"/>
              </w:rPr>
              <w:t>The structure for taking questions is your choice, depending on the size of the group and format you prefer.</w:t>
            </w:r>
          </w:p>
        </w:tc>
      </w:tr>
      <w:tr w:rsidR="00CF780F" w14:paraId="2A975B28" w14:textId="77777777">
        <w:trPr>
          <w:trHeight w:val="400"/>
        </w:trPr>
        <w:tc>
          <w:tcPr>
            <w:tcW w:w="10080" w:type="dxa"/>
            <w:vMerge/>
            <w:shd w:val="clear" w:color="auto" w:fill="auto"/>
            <w:tcMar>
              <w:top w:w="100" w:type="dxa"/>
              <w:left w:w="100" w:type="dxa"/>
              <w:bottom w:w="100" w:type="dxa"/>
              <w:right w:w="100" w:type="dxa"/>
            </w:tcMar>
          </w:tcPr>
          <w:p w14:paraId="5143A17F" w14:textId="77777777" w:rsidR="00CF780F" w:rsidRDefault="00CF780F">
            <w:pPr>
              <w:widowControl w:val="0"/>
              <w:spacing w:line="240" w:lineRule="auto"/>
              <w:rPr>
                <w:sz w:val="20"/>
                <w:szCs w:val="20"/>
              </w:rPr>
            </w:pPr>
          </w:p>
        </w:tc>
      </w:tr>
    </w:tbl>
    <w:p w14:paraId="475486FB" w14:textId="77777777" w:rsidR="00CF780F" w:rsidRDefault="00CF780F">
      <w:pPr>
        <w:rPr>
          <w:sz w:val="20"/>
          <w:szCs w:val="20"/>
        </w:rPr>
      </w:pPr>
    </w:p>
    <w:p w14:paraId="10CB263A" w14:textId="77777777" w:rsidR="00CF780F" w:rsidRDefault="00CF780F">
      <w:pPr>
        <w:rPr>
          <w:sz w:val="20"/>
          <w:szCs w:val="20"/>
        </w:rPr>
      </w:pPr>
    </w:p>
    <w:tbl>
      <w:tblPr>
        <w:tblStyle w:val="a1"/>
        <w:tblW w:w="10095" w:type="dxa"/>
        <w:tblLayout w:type="fixed"/>
        <w:tblLook w:val="0600" w:firstRow="0" w:lastRow="0" w:firstColumn="0" w:lastColumn="0" w:noHBand="1" w:noVBand="1"/>
      </w:tblPr>
      <w:tblGrid>
        <w:gridCol w:w="10095"/>
      </w:tblGrid>
      <w:tr w:rsidR="00CF780F" w14:paraId="218AAAD6" w14:textId="77777777">
        <w:trPr>
          <w:trHeight w:val="540"/>
        </w:trPr>
        <w:tc>
          <w:tcPr>
            <w:tcW w:w="10095" w:type="dxa"/>
            <w:shd w:val="clear" w:color="auto" w:fill="666666"/>
            <w:tcMar>
              <w:top w:w="100" w:type="dxa"/>
              <w:left w:w="100" w:type="dxa"/>
              <w:bottom w:w="100" w:type="dxa"/>
              <w:right w:w="100" w:type="dxa"/>
            </w:tcMar>
          </w:tcPr>
          <w:p w14:paraId="5C8626C8" w14:textId="77777777" w:rsidR="00CF780F" w:rsidRDefault="00000000">
            <w:pPr>
              <w:widowControl w:val="0"/>
              <w:spacing w:line="240" w:lineRule="auto"/>
              <w:rPr>
                <w:color w:val="FFFFFF"/>
                <w:sz w:val="20"/>
                <w:szCs w:val="20"/>
              </w:rPr>
            </w:pPr>
            <w:r>
              <w:rPr>
                <w:b/>
                <w:color w:val="FFFFFF"/>
                <w:sz w:val="28"/>
                <w:szCs w:val="28"/>
              </w:rPr>
              <w:t>DURING THE PRIVATE DEFENSE or EXAM</w:t>
            </w:r>
          </w:p>
        </w:tc>
      </w:tr>
      <w:tr w:rsidR="00CF780F" w14:paraId="0F81665F" w14:textId="77777777">
        <w:trPr>
          <w:trHeight w:val="480"/>
        </w:trPr>
        <w:tc>
          <w:tcPr>
            <w:tcW w:w="10095" w:type="dxa"/>
            <w:vMerge w:val="restart"/>
            <w:shd w:val="clear" w:color="auto" w:fill="auto"/>
            <w:tcMar>
              <w:top w:w="100" w:type="dxa"/>
              <w:left w:w="100" w:type="dxa"/>
              <w:bottom w:w="100" w:type="dxa"/>
              <w:right w:w="100" w:type="dxa"/>
            </w:tcMar>
          </w:tcPr>
          <w:p w14:paraId="5FC8A7F6" w14:textId="77777777" w:rsidR="00CF780F" w:rsidRDefault="00000000">
            <w:pPr>
              <w:widowControl w:val="0"/>
              <w:spacing w:line="240" w:lineRule="auto"/>
              <w:rPr>
                <w:b/>
                <w:sz w:val="24"/>
                <w:szCs w:val="24"/>
              </w:rPr>
            </w:pPr>
            <w:r>
              <w:rPr>
                <w:b/>
                <w:sz w:val="24"/>
                <w:szCs w:val="24"/>
              </w:rPr>
              <w:t>COMMITTEE MEMBERS:</w:t>
            </w:r>
          </w:p>
          <w:p w14:paraId="2FE06880" w14:textId="77777777" w:rsidR="00CF780F" w:rsidRDefault="00000000">
            <w:pPr>
              <w:widowControl w:val="0"/>
              <w:numPr>
                <w:ilvl w:val="0"/>
                <w:numId w:val="6"/>
              </w:numPr>
              <w:spacing w:line="240" w:lineRule="auto"/>
              <w:rPr>
                <w:sz w:val="24"/>
                <w:szCs w:val="24"/>
              </w:rPr>
            </w:pPr>
            <w:r>
              <w:rPr>
                <w:sz w:val="24"/>
                <w:szCs w:val="24"/>
              </w:rPr>
              <w:lastRenderedPageBreak/>
              <w:t>Choose who will become the Host. Choose whoever is most comfortable using Zoom. Ask the student to use the Manage Participants button to make the chosen committee member the new Host.</w:t>
            </w:r>
            <w:r>
              <w:rPr>
                <w:sz w:val="24"/>
                <w:szCs w:val="24"/>
              </w:rPr>
              <w:br/>
              <w:t xml:space="preserve">Host will create a </w:t>
            </w:r>
            <w:hyperlink r:id="rId15">
              <w:r>
                <w:rPr>
                  <w:color w:val="1155CC"/>
                  <w:sz w:val="24"/>
                  <w:szCs w:val="24"/>
                  <w:u w:val="single"/>
                </w:rPr>
                <w:t>Breakout Room</w:t>
              </w:r>
            </w:hyperlink>
            <w:r>
              <w:rPr>
                <w:sz w:val="24"/>
                <w:szCs w:val="24"/>
              </w:rPr>
              <w:t xml:space="preserve">, and add the student to the room when the committee needs to discuss in private. </w:t>
            </w:r>
          </w:p>
          <w:p w14:paraId="4F15D210" w14:textId="77777777" w:rsidR="00CF780F" w:rsidRDefault="00000000">
            <w:pPr>
              <w:widowControl w:val="0"/>
              <w:numPr>
                <w:ilvl w:val="1"/>
                <w:numId w:val="6"/>
              </w:numPr>
              <w:spacing w:line="240" w:lineRule="auto"/>
              <w:rPr>
                <w:sz w:val="24"/>
                <w:szCs w:val="24"/>
              </w:rPr>
            </w:pPr>
            <w:r>
              <w:rPr>
                <w:sz w:val="24"/>
                <w:szCs w:val="24"/>
              </w:rPr>
              <w:t xml:space="preserve">Adjust Breakout Room settings to only allow the student back to the room when invited. </w:t>
            </w:r>
          </w:p>
          <w:p w14:paraId="1328884E" w14:textId="77777777" w:rsidR="00CF780F" w:rsidRDefault="00000000">
            <w:pPr>
              <w:widowControl w:val="0"/>
              <w:numPr>
                <w:ilvl w:val="0"/>
                <w:numId w:val="6"/>
              </w:numPr>
              <w:spacing w:line="240" w:lineRule="auto"/>
              <w:rPr>
                <w:sz w:val="24"/>
                <w:szCs w:val="24"/>
              </w:rPr>
            </w:pPr>
            <w:r>
              <w:rPr>
                <w:sz w:val="24"/>
                <w:szCs w:val="24"/>
              </w:rPr>
              <w:t>Have a clock or timer visible. Time can go surprisingly fast during virtual meetings!</w:t>
            </w:r>
          </w:p>
          <w:p w14:paraId="1501DFAC" w14:textId="77777777" w:rsidR="00CF780F" w:rsidRDefault="00CF780F">
            <w:pPr>
              <w:widowControl w:val="0"/>
              <w:spacing w:line="240" w:lineRule="auto"/>
              <w:rPr>
                <w:b/>
                <w:sz w:val="24"/>
                <w:szCs w:val="24"/>
              </w:rPr>
            </w:pPr>
          </w:p>
          <w:p w14:paraId="03EE79F8" w14:textId="77777777" w:rsidR="00CF780F" w:rsidRDefault="00000000">
            <w:pPr>
              <w:widowControl w:val="0"/>
              <w:spacing w:line="240" w:lineRule="auto"/>
              <w:rPr>
                <w:b/>
                <w:sz w:val="24"/>
                <w:szCs w:val="24"/>
              </w:rPr>
            </w:pPr>
            <w:r>
              <w:rPr>
                <w:b/>
                <w:sz w:val="24"/>
                <w:szCs w:val="24"/>
              </w:rPr>
              <w:t>STUDENTS:</w:t>
            </w:r>
          </w:p>
          <w:p w14:paraId="6EC9C036" w14:textId="77777777" w:rsidR="00CF780F" w:rsidRDefault="00000000">
            <w:pPr>
              <w:widowControl w:val="0"/>
              <w:numPr>
                <w:ilvl w:val="0"/>
                <w:numId w:val="6"/>
              </w:numPr>
              <w:spacing w:line="240" w:lineRule="auto"/>
              <w:rPr>
                <w:sz w:val="24"/>
                <w:szCs w:val="24"/>
              </w:rPr>
            </w:pPr>
            <w:r>
              <w:rPr>
                <w:sz w:val="24"/>
                <w:szCs w:val="24"/>
              </w:rPr>
              <w:t>Use the Manage Participants button to make the chosen committee member the Host.</w:t>
            </w:r>
          </w:p>
          <w:p w14:paraId="4CDFBC65" w14:textId="77777777" w:rsidR="00CF780F" w:rsidRDefault="00000000">
            <w:pPr>
              <w:widowControl w:val="0"/>
              <w:numPr>
                <w:ilvl w:val="0"/>
                <w:numId w:val="6"/>
              </w:numPr>
              <w:spacing w:line="240" w:lineRule="auto"/>
              <w:rPr>
                <w:sz w:val="24"/>
                <w:szCs w:val="24"/>
              </w:rPr>
            </w:pPr>
            <w:r>
              <w:rPr>
                <w:sz w:val="24"/>
                <w:szCs w:val="24"/>
              </w:rPr>
              <w:t>Have blank paper and a pen next with you, in case you need to draw/write and show the committee during the exam. You could also try the Whiteboard function in Zoom (select this option under Share Screen).</w:t>
            </w:r>
          </w:p>
          <w:p w14:paraId="3E4B545F" w14:textId="77777777" w:rsidR="00CF780F" w:rsidRDefault="00000000">
            <w:pPr>
              <w:widowControl w:val="0"/>
              <w:numPr>
                <w:ilvl w:val="0"/>
                <w:numId w:val="6"/>
              </w:numPr>
              <w:spacing w:line="240" w:lineRule="auto"/>
              <w:rPr>
                <w:sz w:val="24"/>
                <w:szCs w:val="24"/>
              </w:rPr>
            </w:pPr>
            <w:r>
              <w:rPr>
                <w:sz w:val="24"/>
                <w:szCs w:val="24"/>
              </w:rPr>
              <w:t xml:space="preserve">Have other devices (phone, tablet, </w:t>
            </w:r>
            <w:proofErr w:type="spellStart"/>
            <w:r>
              <w:rPr>
                <w:sz w:val="24"/>
                <w:szCs w:val="24"/>
              </w:rPr>
              <w:t>etc</w:t>
            </w:r>
            <w:proofErr w:type="spellEnd"/>
            <w:r>
              <w:rPr>
                <w:sz w:val="24"/>
                <w:szCs w:val="24"/>
              </w:rPr>
              <w:t>) with you, in case you need to use it as a second camera to demonstrate drawings/writing. (Remember to mute these devices!)</w:t>
            </w:r>
          </w:p>
          <w:p w14:paraId="6AF086A4" w14:textId="77777777" w:rsidR="00CF780F" w:rsidRDefault="00000000">
            <w:pPr>
              <w:widowControl w:val="0"/>
              <w:numPr>
                <w:ilvl w:val="1"/>
                <w:numId w:val="6"/>
              </w:numPr>
              <w:spacing w:line="240" w:lineRule="auto"/>
              <w:rPr>
                <w:i/>
                <w:sz w:val="24"/>
                <w:szCs w:val="24"/>
              </w:rPr>
            </w:pPr>
            <w:r>
              <w:rPr>
                <w:i/>
                <w:sz w:val="24"/>
                <w:szCs w:val="24"/>
              </w:rPr>
              <w:t xml:space="preserve">Download the </w:t>
            </w:r>
            <w:hyperlink r:id="rId16">
              <w:r>
                <w:rPr>
                  <w:i/>
                  <w:color w:val="1155CC"/>
                  <w:sz w:val="24"/>
                  <w:szCs w:val="24"/>
                  <w:u w:val="single"/>
                </w:rPr>
                <w:t>Zoom app</w:t>
              </w:r>
            </w:hyperlink>
            <w:r>
              <w:rPr>
                <w:i/>
                <w:sz w:val="24"/>
                <w:szCs w:val="24"/>
              </w:rPr>
              <w:t xml:space="preserve"> on your phone and/or tablet beforehand</w:t>
            </w:r>
          </w:p>
          <w:p w14:paraId="286A4262" w14:textId="19B5A31C" w:rsidR="00CF780F" w:rsidRDefault="00000000">
            <w:pPr>
              <w:widowControl w:val="0"/>
              <w:numPr>
                <w:ilvl w:val="0"/>
                <w:numId w:val="6"/>
              </w:numPr>
              <w:spacing w:line="240" w:lineRule="auto"/>
              <w:rPr>
                <w:sz w:val="24"/>
                <w:szCs w:val="24"/>
              </w:rPr>
            </w:pPr>
            <w:r>
              <w:rPr>
                <w:sz w:val="24"/>
                <w:szCs w:val="24"/>
              </w:rPr>
              <w:t xml:space="preserve">At a given time, the committee will need to discuss privately without you. Join the breakout room </w:t>
            </w:r>
            <w:proofErr w:type="gramStart"/>
            <w:r>
              <w:rPr>
                <w:sz w:val="24"/>
                <w:szCs w:val="24"/>
              </w:rPr>
              <w:t>created,</w:t>
            </w:r>
            <w:r w:rsidR="00E91FD1">
              <w:rPr>
                <w:sz w:val="24"/>
                <w:szCs w:val="24"/>
              </w:rPr>
              <w:t xml:space="preserve"> </w:t>
            </w:r>
            <w:r>
              <w:rPr>
                <w:sz w:val="24"/>
                <w:szCs w:val="24"/>
              </w:rPr>
              <w:t>and</w:t>
            </w:r>
            <w:proofErr w:type="gramEnd"/>
            <w:r>
              <w:rPr>
                <w:sz w:val="24"/>
                <w:szCs w:val="24"/>
              </w:rPr>
              <w:t xml:space="preserve"> wait to be invited back to the main room.</w:t>
            </w:r>
          </w:p>
        </w:tc>
      </w:tr>
      <w:tr w:rsidR="00CF780F" w14:paraId="4425B005" w14:textId="77777777">
        <w:trPr>
          <w:trHeight w:val="400"/>
        </w:trPr>
        <w:tc>
          <w:tcPr>
            <w:tcW w:w="10095" w:type="dxa"/>
            <w:vMerge/>
            <w:shd w:val="clear" w:color="auto" w:fill="auto"/>
            <w:tcMar>
              <w:top w:w="100" w:type="dxa"/>
              <w:left w:w="100" w:type="dxa"/>
              <w:bottom w:w="100" w:type="dxa"/>
              <w:right w:w="100" w:type="dxa"/>
            </w:tcMar>
          </w:tcPr>
          <w:p w14:paraId="724109E6" w14:textId="77777777" w:rsidR="00CF780F" w:rsidRDefault="00CF780F">
            <w:pPr>
              <w:widowControl w:val="0"/>
              <w:spacing w:line="240" w:lineRule="auto"/>
              <w:rPr>
                <w:sz w:val="20"/>
                <w:szCs w:val="20"/>
              </w:rPr>
            </w:pPr>
          </w:p>
        </w:tc>
      </w:tr>
    </w:tbl>
    <w:p w14:paraId="74DE8635" w14:textId="77777777" w:rsidR="00CF780F" w:rsidRDefault="00CF780F">
      <w:pPr>
        <w:rPr>
          <w:sz w:val="20"/>
          <w:szCs w:val="20"/>
        </w:rPr>
      </w:pPr>
    </w:p>
    <w:tbl>
      <w:tblPr>
        <w:tblStyle w:val="a2"/>
        <w:tblW w:w="10080" w:type="dxa"/>
        <w:tblLayout w:type="fixed"/>
        <w:tblLook w:val="0600" w:firstRow="0" w:lastRow="0" w:firstColumn="0" w:lastColumn="0" w:noHBand="1" w:noVBand="1"/>
      </w:tblPr>
      <w:tblGrid>
        <w:gridCol w:w="10080"/>
      </w:tblGrid>
      <w:tr w:rsidR="00CF780F" w14:paraId="0FE0A2D0" w14:textId="77777777">
        <w:trPr>
          <w:trHeight w:val="540"/>
        </w:trPr>
        <w:tc>
          <w:tcPr>
            <w:tcW w:w="10080" w:type="dxa"/>
            <w:shd w:val="clear" w:color="auto" w:fill="666666"/>
            <w:tcMar>
              <w:top w:w="100" w:type="dxa"/>
              <w:left w:w="100" w:type="dxa"/>
              <w:bottom w:w="100" w:type="dxa"/>
              <w:right w:w="100" w:type="dxa"/>
            </w:tcMar>
          </w:tcPr>
          <w:p w14:paraId="17CF89A8" w14:textId="77777777" w:rsidR="00CF780F" w:rsidRDefault="00000000">
            <w:pPr>
              <w:widowControl w:val="0"/>
              <w:spacing w:line="240" w:lineRule="auto"/>
              <w:rPr>
                <w:color w:val="FFFFFF"/>
                <w:sz w:val="20"/>
                <w:szCs w:val="20"/>
              </w:rPr>
            </w:pPr>
            <w:r>
              <w:rPr>
                <w:b/>
                <w:color w:val="FFFFFF"/>
                <w:sz w:val="28"/>
                <w:szCs w:val="28"/>
              </w:rPr>
              <w:t>FINISHING TOUCHES</w:t>
            </w:r>
          </w:p>
        </w:tc>
      </w:tr>
      <w:tr w:rsidR="00CF780F" w14:paraId="2C653F9C" w14:textId="77777777">
        <w:trPr>
          <w:trHeight w:val="480"/>
        </w:trPr>
        <w:tc>
          <w:tcPr>
            <w:tcW w:w="10080" w:type="dxa"/>
            <w:vMerge w:val="restart"/>
            <w:shd w:val="clear" w:color="auto" w:fill="auto"/>
            <w:tcMar>
              <w:top w:w="100" w:type="dxa"/>
              <w:left w:w="100" w:type="dxa"/>
              <w:bottom w:w="100" w:type="dxa"/>
              <w:right w:w="100" w:type="dxa"/>
            </w:tcMar>
          </w:tcPr>
          <w:p w14:paraId="37D2C28E" w14:textId="77777777" w:rsidR="00CF780F" w:rsidRDefault="00000000">
            <w:pPr>
              <w:widowControl w:val="0"/>
              <w:spacing w:line="240" w:lineRule="auto"/>
              <w:rPr>
                <w:b/>
                <w:sz w:val="24"/>
                <w:szCs w:val="24"/>
              </w:rPr>
            </w:pPr>
            <w:r>
              <w:rPr>
                <w:b/>
                <w:sz w:val="24"/>
                <w:szCs w:val="24"/>
              </w:rPr>
              <w:t xml:space="preserve">SIGNATURES &amp; FORMS: </w:t>
            </w:r>
          </w:p>
          <w:p w14:paraId="2B7E95E2" w14:textId="77777777" w:rsidR="00CF780F" w:rsidRDefault="00000000">
            <w:pPr>
              <w:widowControl w:val="0"/>
              <w:spacing w:line="240" w:lineRule="auto"/>
              <w:rPr>
                <w:sz w:val="24"/>
                <w:szCs w:val="24"/>
              </w:rPr>
            </w:pPr>
            <w:r>
              <w:rPr>
                <w:sz w:val="24"/>
                <w:szCs w:val="24"/>
              </w:rPr>
              <w:t xml:space="preserve">The Graduate School prefers electronic or digital signatures, if possible. </w:t>
            </w:r>
          </w:p>
          <w:p w14:paraId="3248BFD7" w14:textId="77777777" w:rsidR="00CF780F" w:rsidRDefault="00000000">
            <w:pPr>
              <w:widowControl w:val="0"/>
              <w:spacing w:line="240" w:lineRule="auto"/>
              <w:rPr>
                <w:sz w:val="24"/>
                <w:szCs w:val="24"/>
              </w:rPr>
            </w:pPr>
            <w:r>
              <w:rPr>
                <w:sz w:val="24"/>
                <w:szCs w:val="24"/>
              </w:rPr>
              <w:t>If email approval is necessary, please follow the following format ONLY:</w:t>
            </w:r>
          </w:p>
          <w:p w14:paraId="2BF4728C" w14:textId="77777777" w:rsidR="00CF780F" w:rsidRDefault="00000000">
            <w:pPr>
              <w:widowControl w:val="0"/>
              <w:numPr>
                <w:ilvl w:val="0"/>
                <w:numId w:val="7"/>
              </w:numPr>
              <w:spacing w:line="240" w:lineRule="auto"/>
              <w:rPr>
                <w:sz w:val="24"/>
                <w:szCs w:val="24"/>
              </w:rPr>
            </w:pPr>
            <w:r>
              <w:rPr>
                <w:sz w:val="24"/>
                <w:szCs w:val="24"/>
              </w:rPr>
              <w:t xml:space="preserve">The </w:t>
            </w:r>
            <w:r>
              <w:rPr>
                <w:b/>
                <w:i/>
                <w:sz w:val="24"/>
                <w:szCs w:val="24"/>
              </w:rPr>
              <w:t>chair, mentor or other leader starts an email thread</w:t>
            </w:r>
            <w:r>
              <w:rPr>
                <w:sz w:val="24"/>
                <w:szCs w:val="24"/>
              </w:rPr>
              <w:t xml:space="preserve"> including all necessary approvers, plus Graduate School recipients.</w:t>
            </w:r>
          </w:p>
          <w:p w14:paraId="5BDB3DB9" w14:textId="77777777" w:rsidR="00CF780F" w:rsidRDefault="00000000">
            <w:pPr>
              <w:widowControl w:val="0"/>
              <w:numPr>
                <w:ilvl w:val="0"/>
                <w:numId w:val="7"/>
              </w:numPr>
              <w:spacing w:line="240" w:lineRule="auto"/>
              <w:rPr>
                <w:rFonts w:ascii="Times New Roman" w:eastAsia="Times New Roman" w:hAnsi="Times New Roman" w:cs="Times New Roman"/>
              </w:rPr>
            </w:pPr>
            <w:r>
              <w:rPr>
                <w:sz w:val="24"/>
                <w:szCs w:val="24"/>
              </w:rPr>
              <w:t xml:space="preserve">The </w:t>
            </w:r>
            <w:r>
              <w:rPr>
                <w:b/>
                <w:i/>
                <w:sz w:val="24"/>
                <w:szCs w:val="24"/>
              </w:rPr>
              <w:t>subject should be clear &amp; complete</w:t>
            </w:r>
            <w:r>
              <w:rPr>
                <w:sz w:val="24"/>
                <w:szCs w:val="24"/>
              </w:rPr>
              <w:t xml:space="preserve"> (e.g. "Email Approval of XXX for &lt;Student's Last Name&gt;). We will need to be able to search, catalog and archive these messages, and vague subjects make that impossible.</w:t>
            </w:r>
          </w:p>
          <w:p w14:paraId="04DBCC62" w14:textId="77777777" w:rsidR="00CF780F" w:rsidRDefault="00000000">
            <w:pPr>
              <w:widowControl w:val="0"/>
              <w:numPr>
                <w:ilvl w:val="0"/>
                <w:numId w:val="7"/>
              </w:numPr>
              <w:spacing w:line="240" w:lineRule="auto"/>
              <w:rPr>
                <w:rFonts w:ascii="Times New Roman" w:eastAsia="Times New Roman" w:hAnsi="Times New Roman" w:cs="Times New Roman"/>
              </w:rPr>
            </w:pPr>
            <w:r>
              <w:rPr>
                <w:b/>
                <w:i/>
                <w:sz w:val="24"/>
                <w:szCs w:val="24"/>
              </w:rPr>
              <w:t>Each approver uses REPLY ALL to the thread with their decision</w:t>
            </w:r>
            <w:r>
              <w:rPr>
                <w:sz w:val="24"/>
                <w:szCs w:val="24"/>
              </w:rPr>
              <w:t xml:space="preserve"> so that everyone involved can see everyone's decision, and all decisions are linked together in a single thread for archiving.</w:t>
            </w:r>
          </w:p>
          <w:p w14:paraId="7F3C8DD6" w14:textId="5435689C" w:rsidR="00CF780F" w:rsidRPr="00E91FD1" w:rsidRDefault="00000000">
            <w:pPr>
              <w:widowControl w:val="0"/>
              <w:numPr>
                <w:ilvl w:val="0"/>
                <w:numId w:val="7"/>
              </w:numPr>
              <w:spacing w:line="240" w:lineRule="auto"/>
            </w:pPr>
            <w:r>
              <w:rPr>
                <w:sz w:val="24"/>
                <w:szCs w:val="24"/>
              </w:rPr>
              <w:t>The Graduate School may seek ink signatures on critical forms (such as Exam Reports or Thesis Approvals)</w:t>
            </w:r>
            <w:r w:rsidR="00E91FD1">
              <w:rPr>
                <w:sz w:val="24"/>
                <w:szCs w:val="24"/>
              </w:rPr>
              <w:t xml:space="preserve">. Please check with your school/college representative. </w:t>
            </w:r>
          </w:p>
          <w:p w14:paraId="7C9921E1" w14:textId="77777777" w:rsidR="00E91FD1" w:rsidRDefault="00E91FD1" w:rsidP="00E91FD1">
            <w:pPr>
              <w:widowControl w:val="0"/>
              <w:spacing w:line="240" w:lineRule="auto"/>
              <w:ind w:left="720"/>
            </w:pPr>
          </w:p>
          <w:p w14:paraId="511A3A76" w14:textId="77777777" w:rsidR="00CF780F" w:rsidRDefault="00000000">
            <w:pPr>
              <w:widowControl w:val="0"/>
              <w:spacing w:line="240" w:lineRule="auto"/>
              <w:rPr>
                <w:b/>
                <w:i/>
                <w:sz w:val="24"/>
                <w:szCs w:val="24"/>
              </w:rPr>
            </w:pPr>
            <w:r>
              <w:rPr>
                <w:b/>
                <w:i/>
                <w:sz w:val="24"/>
                <w:szCs w:val="24"/>
              </w:rPr>
              <w:t>CELEBRATE!!</w:t>
            </w:r>
          </w:p>
          <w:p w14:paraId="7641941C" w14:textId="77777777" w:rsidR="00CF780F" w:rsidRDefault="00000000">
            <w:pPr>
              <w:widowControl w:val="0"/>
              <w:numPr>
                <w:ilvl w:val="0"/>
                <w:numId w:val="3"/>
              </w:numPr>
              <w:spacing w:line="240" w:lineRule="auto"/>
              <w:rPr>
                <w:sz w:val="24"/>
                <w:szCs w:val="24"/>
              </w:rPr>
            </w:pPr>
            <w:r>
              <w:rPr>
                <w:sz w:val="24"/>
                <w:szCs w:val="24"/>
              </w:rPr>
              <w:t>Take a Picture! This is a unique situation, and you have a good story to tell. Take a screenshot with your committee, or a selfie!</w:t>
            </w:r>
          </w:p>
          <w:p w14:paraId="4CDBEECE" w14:textId="77777777" w:rsidR="00CF780F" w:rsidRDefault="00000000">
            <w:pPr>
              <w:widowControl w:val="0"/>
              <w:numPr>
                <w:ilvl w:val="0"/>
                <w:numId w:val="3"/>
              </w:numPr>
              <w:spacing w:line="240" w:lineRule="auto"/>
              <w:rPr>
                <w:sz w:val="24"/>
                <w:szCs w:val="24"/>
              </w:rPr>
            </w:pPr>
            <w:r>
              <w:rPr>
                <w:sz w:val="24"/>
                <w:szCs w:val="24"/>
              </w:rPr>
              <w:t xml:space="preserve">It may not be the defense or exam that you imagined, but don’t forget to celebrate in your own way. Dance, call a friend, celebrate </w:t>
            </w:r>
            <w:r>
              <w:rPr>
                <w:i/>
                <w:sz w:val="24"/>
                <w:szCs w:val="24"/>
              </w:rPr>
              <w:t>you</w:t>
            </w:r>
            <w:r>
              <w:rPr>
                <w:sz w:val="24"/>
                <w:szCs w:val="24"/>
              </w:rPr>
              <w:t>!</w:t>
            </w:r>
          </w:p>
        </w:tc>
      </w:tr>
      <w:tr w:rsidR="00CF780F" w14:paraId="72F866FE" w14:textId="77777777">
        <w:trPr>
          <w:trHeight w:val="400"/>
        </w:trPr>
        <w:tc>
          <w:tcPr>
            <w:tcW w:w="10080" w:type="dxa"/>
            <w:vMerge/>
            <w:shd w:val="clear" w:color="auto" w:fill="auto"/>
            <w:tcMar>
              <w:top w:w="100" w:type="dxa"/>
              <w:left w:w="100" w:type="dxa"/>
              <w:bottom w:w="100" w:type="dxa"/>
              <w:right w:w="100" w:type="dxa"/>
            </w:tcMar>
          </w:tcPr>
          <w:p w14:paraId="4346174B" w14:textId="77777777" w:rsidR="00CF780F" w:rsidRDefault="00CF780F">
            <w:pPr>
              <w:widowControl w:val="0"/>
              <w:spacing w:line="240" w:lineRule="auto"/>
              <w:rPr>
                <w:sz w:val="20"/>
                <w:szCs w:val="20"/>
              </w:rPr>
            </w:pPr>
          </w:p>
        </w:tc>
      </w:tr>
    </w:tbl>
    <w:p w14:paraId="3E941ACE" w14:textId="77777777" w:rsidR="00CF780F" w:rsidRDefault="00CF780F">
      <w:pPr>
        <w:rPr>
          <w:sz w:val="20"/>
          <w:szCs w:val="20"/>
        </w:rPr>
      </w:pPr>
    </w:p>
    <w:tbl>
      <w:tblPr>
        <w:tblStyle w:val="a3"/>
        <w:tblW w:w="10080" w:type="dxa"/>
        <w:tblLayout w:type="fixed"/>
        <w:tblLook w:val="0600" w:firstRow="0" w:lastRow="0" w:firstColumn="0" w:lastColumn="0" w:noHBand="1" w:noVBand="1"/>
      </w:tblPr>
      <w:tblGrid>
        <w:gridCol w:w="10080"/>
      </w:tblGrid>
      <w:tr w:rsidR="00CF780F" w14:paraId="562C4805" w14:textId="77777777">
        <w:trPr>
          <w:trHeight w:val="540"/>
        </w:trPr>
        <w:tc>
          <w:tcPr>
            <w:tcW w:w="10080" w:type="dxa"/>
            <w:shd w:val="clear" w:color="auto" w:fill="666666"/>
            <w:tcMar>
              <w:top w:w="100" w:type="dxa"/>
              <w:left w:w="100" w:type="dxa"/>
              <w:bottom w:w="100" w:type="dxa"/>
              <w:right w:w="100" w:type="dxa"/>
            </w:tcMar>
          </w:tcPr>
          <w:p w14:paraId="52D52654" w14:textId="77777777" w:rsidR="00CF780F" w:rsidRDefault="00000000">
            <w:pPr>
              <w:widowControl w:val="0"/>
              <w:spacing w:line="240" w:lineRule="auto"/>
              <w:rPr>
                <w:color w:val="FFFFFF"/>
                <w:sz w:val="20"/>
                <w:szCs w:val="20"/>
              </w:rPr>
            </w:pPr>
            <w:r>
              <w:rPr>
                <w:b/>
                <w:color w:val="FFFFFF"/>
                <w:sz w:val="28"/>
                <w:szCs w:val="28"/>
              </w:rPr>
              <w:t>TECH SUPPORT</w:t>
            </w:r>
          </w:p>
        </w:tc>
      </w:tr>
      <w:tr w:rsidR="00CF780F" w14:paraId="64D371A2" w14:textId="77777777">
        <w:trPr>
          <w:trHeight w:val="480"/>
        </w:trPr>
        <w:tc>
          <w:tcPr>
            <w:tcW w:w="10080" w:type="dxa"/>
            <w:vMerge w:val="restart"/>
            <w:shd w:val="clear" w:color="auto" w:fill="auto"/>
            <w:tcMar>
              <w:top w:w="100" w:type="dxa"/>
              <w:left w:w="100" w:type="dxa"/>
              <w:bottom w:w="100" w:type="dxa"/>
              <w:right w:w="100" w:type="dxa"/>
            </w:tcMar>
          </w:tcPr>
          <w:p w14:paraId="7BD3CA0B" w14:textId="77777777" w:rsidR="00CF780F" w:rsidRDefault="00000000">
            <w:pPr>
              <w:widowControl w:val="0"/>
              <w:spacing w:line="240" w:lineRule="auto"/>
              <w:rPr>
                <w:sz w:val="24"/>
                <w:szCs w:val="24"/>
              </w:rPr>
            </w:pPr>
            <w:r>
              <w:rPr>
                <w:sz w:val="24"/>
                <w:szCs w:val="24"/>
              </w:rPr>
              <w:t>If you find yourself needing technical support, contact one of these service desks:</w:t>
            </w:r>
          </w:p>
          <w:p w14:paraId="06FB0D39" w14:textId="77777777" w:rsidR="00CF780F" w:rsidRDefault="00CF780F">
            <w:pPr>
              <w:widowControl w:val="0"/>
              <w:spacing w:line="240" w:lineRule="auto"/>
              <w:rPr>
                <w:sz w:val="24"/>
                <w:szCs w:val="24"/>
              </w:rPr>
            </w:pPr>
          </w:p>
          <w:p w14:paraId="6836F588" w14:textId="77777777" w:rsidR="00CF780F" w:rsidRDefault="00000000">
            <w:pPr>
              <w:widowControl w:val="0"/>
              <w:spacing w:line="240" w:lineRule="auto"/>
              <w:ind w:left="720"/>
            </w:pPr>
            <w:r>
              <w:rPr>
                <w:b/>
                <w:sz w:val="24"/>
                <w:szCs w:val="24"/>
              </w:rPr>
              <w:t>OIT Service Desk</w:t>
            </w:r>
          </w:p>
          <w:p w14:paraId="1F765A98" w14:textId="77777777" w:rsidR="00CF780F" w:rsidRDefault="00000000">
            <w:pPr>
              <w:ind w:left="720"/>
              <w:rPr>
                <w:sz w:val="24"/>
                <w:szCs w:val="24"/>
                <w:highlight w:val="white"/>
              </w:rPr>
            </w:pPr>
            <w:r>
              <w:rPr>
                <w:sz w:val="24"/>
                <w:szCs w:val="24"/>
                <w:highlight w:val="white"/>
              </w:rPr>
              <w:t>Phone: (303) 724-4357</w:t>
            </w:r>
          </w:p>
          <w:p w14:paraId="1A7E3A2F" w14:textId="77777777" w:rsidR="00CF780F" w:rsidRDefault="00000000">
            <w:pPr>
              <w:ind w:left="720"/>
              <w:rPr>
                <w:sz w:val="24"/>
                <w:szCs w:val="24"/>
                <w:highlight w:val="white"/>
              </w:rPr>
            </w:pPr>
            <w:r>
              <w:rPr>
                <w:sz w:val="24"/>
                <w:szCs w:val="24"/>
                <w:highlight w:val="white"/>
              </w:rPr>
              <w:t xml:space="preserve">Email: </w:t>
            </w:r>
            <w:hyperlink r:id="rId17">
              <w:r>
                <w:rPr>
                  <w:color w:val="1155CC"/>
                  <w:sz w:val="24"/>
                  <w:szCs w:val="24"/>
                  <w:highlight w:val="white"/>
                  <w:u w:val="single"/>
                </w:rPr>
                <w:t>oit-servicedesk@ucdenver.edu</w:t>
              </w:r>
            </w:hyperlink>
          </w:p>
          <w:p w14:paraId="778AE30E" w14:textId="7B1055B7" w:rsidR="00CF780F" w:rsidRDefault="00000000">
            <w:pPr>
              <w:ind w:left="720"/>
              <w:rPr>
                <w:sz w:val="24"/>
                <w:szCs w:val="24"/>
                <w:highlight w:val="white"/>
              </w:rPr>
            </w:pPr>
            <w:r>
              <w:rPr>
                <w:sz w:val="24"/>
                <w:szCs w:val="24"/>
              </w:rPr>
              <w:t xml:space="preserve">Website: </w:t>
            </w:r>
            <w:hyperlink r:id="rId18" w:history="1">
              <w:r w:rsidR="00E91FD1" w:rsidRPr="00B91B39">
                <w:rPr>
                  <w:rStyle w:val="Hyperlink"/>
                  <w:sz w:val="24"/>
                  <w:szCs w:val="24"/>
                </w:rPr>
                <w:t>https://ucdenver.edu/oit</w:t>
              </w:r>
            </w:hyperlink>
            <w:r w:rsidR="00E91FD1">
              <w:rPr>
                <w:sz w:val="24"/>
                <w:szCs w:val="24"/>
              </w:rPr>
              <w:t xml:space="preserve"> </w:t>
            </w:r>
          </w:p>
          <w:p w14:paraId="263582F4" w14:textId="77777777" w:rsidR="00CF780F" w:rsidRDefault="00CF780F">
            <w:pPr>
              <w:widowControl w:val="0"/>
              <w:spacing w:line="240" w:lineRule="auto"/>
              <w:ind w:left="720"/>
              <w:rPr>
                <w:sz w:val="24"/>
                <w:szCs w:val="24"/>
              </w:rPr>
            </w:pPr>
          </w:p>
          <w:p w14:paraId="6DED8FA6" w14:textId="77777777" w:rsidR="00CF780F" w:rsidRDefault="00000000">
            <w:pPr>
              <w:widowControl w:val="0"/>
              <w:spacing w:line="240" w:lineRule="auto"/>
              <w:ind w:left="720"/>
              <w:rPr>
                <w:sz w:val="24"/>
                <w:szCs w:val="24"/>
              </w:rPr>
            </w:pPr>
            <w:r>
              <w:rPr>
                <w:b/>
                <w:sz w:val="24"/>
                <w:szCs w:val="24"/>
              </w:rPr>
              <w:t xml:space="preserve">Zoom Tech Support </w:t>
            </w:r>
            <w:r>
              <w:rPr>
                <w:sz w:val="24"/>
                <w:szCs w:val="24"/>
              </w:rPr>
              <w:t>(24/7 Support)</w:t>
            </w:r>
          </w:p>
          <w:p w14:paraId="4DACB84F" w14:textId="77777777" w:rsidR="00CF780F" w:rsidRDefault="00000000">
            <w:pPr>
              <w:widowControl w:val="0"/>
              <w:spacing w:line="240" w:lineRule="auto"/>
              <w:ind w:left="720"/>
              <w:rPr>
                <w:sz w:val="23"/>
                <w:szCs w:val="23"/>
              </w:rPr>
            </w:pPr>
            <w:r>
              <w:rPr>
                <w:sz w:val="24"/>
                <w:szCs w:val="24"/>
              </w:rPr>
              <w:t xml:space="preserve">Phone: </w:t>
            </w:r>
            <w:r>
              <w:rPr>
                <w:sz w:val="23"/>
                <w:szCs w:val="23"/>
              </w:rPr>
              <w:t>1-888-799-9666 (ext. 2)</w:t>
            </w:r>
          </w:p>
          <w:p w14:paraId="762782D7" w14:textId="77777777" w:rsidR="00CF780F" w:rsidRDefault="00000000">
            <w:pPr>
              <w:widowControl w:val="0"/>
              <w:spacing w:line="240" w:lineRule="auto"/>
              <w:ind w:left="720"/>
              <w:rPr>
                <w:sz w:val="24"/>
                <w:szCs w:val="24"/>
              </w:rPr>
            </w:pPr>
            <w:r>
              <w:rPr>
                <w:sz w:val="23"/>
                <w:szCs w:val="23"/>
              </w:rPr>
              <w:t>Support &amp; Tutorials:</w:t>
            </w:r>
            <w:r>
              <w:rPr>
                <w:color w:val="1D1C1D"/>
                <w:sz w:val="23"/>
                <w:szCs w:val="23"/>
              </w:rPr>
              <w:t xml:space="preserve"> </w:t>
            </w:r>
            <w:hyperlink r:id="rId19">
              <w:r>
                <w:rPr>
                  <w:color w:val="1155CC"/>
                  <w:sz w:val="23"/>
                  <w:szCs w:val="23"/>
                  <w:u w:val="single"/>
                </w:rPr>
                <w:t>Zoom Help Center</w:t>
              </w:r>
            </w:hyperlink>
          </w:p>
        </w:tc>
      </w:tr>
      <w:tr w:rsidR="00CF780F" w14:paraId="0EB4E6E3" w14:textId="77777777">
        <w:trPr>
          <w:trHeight w:val="400"/>
        </w:trPr>
        <w:tc>
          <w:tcPr>
            <w:tcW w:w="10080" w:type="dxa"/>
            <w:vMerge/>
            <w:shd w:val="clear" w:color="auto" w:fill="auto"/>
            <w:tcMar>
              <w:top w:w="100" w:type="dxa"/>
              <w:left w:w="100" w:type="dxa"/>
              <w:bottom w:w="100" w:type="dxa"/>
              <w:right w:w="100" w:type="dxa"/>
            </w:tcMar>
          </w:tcPr>
          <w:p w14:paraId="1EBB338A" w14:textId="77777777" w:rsidR="00CF780F" w:rsidRDefault="00CF780F">
            <w:pPr>
              <w:widowControl w:val="0"/>
              <w:spacing w:line="240" w:lineRule="auto"/>
              <w:rPr>
                <w:sz w:val="20"/>
                <w:szCs w:val="20"/>
              </w:rPr>
            </w:pPr>
          </w:p>
        </w:tc>
      </w:tr>
    </w:tbl>
    <w:p w14:paraId="4D0A5D51" w14:textId="77777777" w:rsidR="00CF780F" w:rsidRDefault="00CF780F">
      <w:pPr>
        <w:rPr>
          <w:sz w:val="20"/>
          <w:szCs w:val="20"/>
        </w:rPr>
      </w:pPr>
    </w:p>
    <w:tbl>
      <w:tblPr>
        <w:tblStyle w:val="a4"/>
        <w:tblW w:w="10080" w:type="dxa"/>
        <w:tblLayout w:type="fixed"/>
        <w:tblLook w:val="0600" w:firstRow="0" w:lastRow="0" w:firstColumn="0" w:lastColumn="0" w:noHBand="1" w:noVBand="1"/>
      </w:tblPr>
      <w:tblGrid>
        <w:gridCol w:w="10080"/>
      </w:tblGrid>
      <w:tr w:rsidR="00CF780F" w14:paraId="322871FC" w14:textId="77777777">
        <w:trPr>
          <w:trHeight w:val="540"/>
        </w:trPr>
        <w:tc>
          <w:tcPr>
            <w:tcW w:w="10080" w:type="dxa"/>
            <w:shd w:val="clear" w:color="auto" w:fill="666666"/>
            <w:tcMar>
              <w:top w:w="100" w:type="dxa"/>
              <w:left w:w="100" w:type="dxa"/>
              <w:bottom w:w="100" w:type="dxa"/>
              <w:right w:w="100" w:type="dxa"/>
            </w:tcMar>
          </w:tcPr>
          <w:p w14:paraId="21AAD7E0" w14:textId="77777777" w:rsidR="00CF780F" w:rsidRDefault="00000000">
            <w:pPr>
              <w:widowControl w:val="0"/>
              <w:spacing w:line="240" w:lineRule="auto"/>
              <w:rPr>
                <w:color w:val="FFFFFF"/>
                <w:sz w:val="20"/>
                <w:szCs w:val="20"/>
              </w:rPr>
            </w:pPr>
            <w:r>
              <w:rPr>
                <w:b/>
                <w:color w:val="FFFFFF"/>
                <w:sz w:val="28"/>
                <w:szCs w:val="28"/>
              </w:rPr>
              <w:t>SECURITY CONSIDERATIONS</w:t>
            </w:r>
          </w:p>
        </w:tc>
      </w:tr>
    </w:tbl>
    <w:p w14:paraId="54A9A092" w14:textId="48C0AFAE" w:rsidR="00CF780F" w:rsidRDefault="00000000">
      <w:pPr>
        <w:rPr>
          <w:sz w:val="23"/>
          <w:szCs w:val="23"/>
        </w:rPr>
      </w:pPr>
      <w:r>
        <w:rPr>
          <w:sz w:val="24"/>
          <w:szCs w:val="24"/>
        </w:rPr>
        <w:t>“</w:t>
      </w:r>
      <w:proofErr w:type="spellStart"/>
      <w:r>
        <w:rPr>
          <w:sz w:val="24"/>
          <w:szCs w:val="24"/>
        </w:rPr>
        <w:t>Zoombombing</w:t>
      </w:r>
      <w:proofErr w:type="spellEnd"/>
      <w:r>
        <w:rPr>
          <w:sz w:val="24"/>
          <w:szCs w:val="24"/>
        </w:rPr>
        <w:t>” is a</w:t>
      </w:r>
      <w:r>
        <w:rPr>
          <w:sz w:val="24"/>
          <w:szCs w:val="24"/>
          <w:highlight w:val="white"/>
        </w:rPr>
        <w:t xml:space="preserve"> form of trolling in which a participant uses Zoom’s screensharing feature to interrupt and disrupt meetings and classes. Consider the following advice on guarding against this:</w:t>
      </w:r>
      <w:r>
        <w:rPr>
          <w:sz w:val="23"/>
          <w:szCs w:val="23"/>
        </w:rPr>
        <w:br/>
      </w:r>
    </w:p>
    <w:p w14:paraId="0A81DA95" w14:textId="77777777" w:rsidR="00CF780F" w:rsidRDefault="00000000">
      <w:pPr>
        <w:numPr>
          <w:ilvl w:val="0"/>
          <w:numId w:val="5"/>
        </w:numPr>
        <w:ind w:left="1440"/>
        <w:rPr>
          <w:sz w:val="23"/>
          <w:szCs w:val="23"/>
        </w:rPr>
      </w:pPr>
      <w:r>
        <w:rPr>
          <w:sz w:val="23"/>
          <w:szCs w:val="23"/>
        </w:rPr>
        <w:t>Don’t post Zoom URLs in public spaces. Not twitter, not forums, not open. Share only with meeting attendees.</w:t>
      </w:r>
    </w:p>
    <w:p w14:paraId="32AB3BEE" w14:textId="77777777" w:rsidR="00CF780F" w:rsidRDefault="00000000">
      <w:pPr>
        <w:numPr>
          <w:ilvl w:val="0"/>
          <w:numId w:val="5"/>
        </w:numPr>
        <w:ind w:left="1440"/>
        <w:rPr>
          <w:sz w:val="23"/>
          <w:szCs w:val="23"/>
        </w:rPr>
      </w:pPr>
      <w:r>
        <w:rPr>
          <w:sz w:val="23"/>
          <w:szCs w:val="23"/>
        </w:rPr>
        <w:t xml:space="preserve">Use </w:t>
      </w:r>
      <w:r>
        <w:rPr>
          <w:i/>
          <w:sz w:val="23"/>
          <w:szCs w:val="23"/>
        </w:rPr>
        <w:t>Advanced Settings</w:t>
      </w:r>
      <w:r>
        <w:rPr>
          <w:sz w:val="23"/>
          <w:szCs w:val="23"/>
        </w:rPr>
        <w:t xml:space="preserve"> to ensure that </w:t>
      </w:r>
      <w:r>
        <w:rPr>
          <w:i/>
          <w:sz w:val="23"/>
          <w:szCs w:val="23"/>
        </w:rPr>
        <w:t>Who can share</w:t>
      </w:r>
      <w:r>
        <w:rPr>
          <w:sz w:val="23"/>
          <w:szCs w:val="23"/>
        </w:rPr>
        <w:t xml:space="preserve">? Is set to </w:t>
      </w:r>
      <w:r>
        <w:rPr>
          <w:i/>
          <w:sz w:val="23"/>
          <w:szCs w:val="23"/>
        </w:rPr>
        <w:t>Host Only</w:t>
      </w:r>
      <w:r>
        <w:rPr>
          <w:sz w:val="23"/>
          <w:szCs w:val="23"/>
        </w:rPr>
        <w:t>.</w:t>
      </w:r>
    </w:p>
    <w:p w14:paraId="6E26DCF8" w14:textId="77777777" w:rsidR="00CF780F" w:rsidRDefault="00000000">
      <w:pPr>
        <w:numPr>
          <w:ilvl w:val="0"/>
          <w:numId w:val="5"/>
        </w:numPr>
        <w:ind w:left="1440"/>
        <w:rPr>
          <w:sz w:val="23"/>
          <w:szCs w:val="23"/>
        </w:rPr>
      </w:pPr>
      <w:r>
        <w:rPr>
          <w:sz w:val="23"/>
          <w:szCs w:val="23"/>
        </w:rPr>
        <w:t xml:space="preserve">Don’t use a </w:t>
      </w:r>
      <w:r>
        <w:rPr>
          <w:i/>
          <w:sz w:val="23"/>
          <w:szCs w:val="23"/>
        </w:rPr>
        <w:t>Personal Meeting ID</w:t>
      </w:r>
      <w:r>
        <w:rPr>
          <w:sz w:val="23"/>
          <w:szCs w:val="23"/>
        </w:rPr>
        <w:t xml:space="preserve"> for Zoom meetings. These are easy to find and hack. The default Zoom Meeting IDs are randomized, and difficult to find and hack.</w:t>
      </w:r>
    </w:p>
    <w:p w14:paraId="63F8092F" w14:textId="77777777" w:rsidR="00CF780F" w:rsidRDefault="00000000">
      <w:pPr>
        <w:numPr>
          <w:ilvl w:val="0"/>
          <w:numId w:val="5"/>
        </w:numPr>
        <w:ind w:left="1440"/>
        <w:rPr>
          <w:sz w:val="23"/>
          <w:szCs w:val="23"/>
        </w:rPr>
      </w:pPr>
      <w:r>
        <w:rPr>
          <w:sz w:val="23"/>
          <w:szCs w:val="23"/>
        </w:rPr>
        <w:t xml:space="preserve">Use </w:t>
      </w:r>
      <w:r>
        <w:rPr>
          <w:i/>
          <w:sz w:val="23"/>
          <w:szCs w:val="23"/>
        </w:rPr>
        <w:t>Require Meeting Password</w:t>
      </w:r>
      <w:r>
        <w:rPr>
          <w:sz w:val="23"/>
          <w:szCs w:val="23"/>
        </w:rPr>
        <w:t xml:space="preserve"> to be extra careful. Include the password with the Zoom URL when sending invitations.</w:t>
      </w:r>
    </w:p>
    <w:p w14:paraId="3D8529EA" w14:textId="77777777" w:rsidR="00CF780F" w:rsidRDefault="00000000">
      <w:pPr>
        <w:numPr>
          <w:ilvl w:val="0"/>
          <w:numId w:val="5"/>
        </w:numPr>
        <w:ind w:left="1440"/>
        <w:rPr>
          <w:sz w:val="23"/>
          <w:szCs w:val="23"/>
        </w:rPr>
      </w:pPr>
      <w:r>
        <w:rPr>
          <w:sz w:val="23"/>
          <w:szCs w:val="23"/>
        </w:rPr>
        <w:t xml:space="preserve">Use the </w:t>
      </w:r>
      <w:r>
        <w:rPr>
          <w:i/>
          <w:sz w:val="23"/>
          <w:szCs w:val="23"/>
        </w:rPr>
        <w:t>Waiting Room</w:t>
      </w:r>
      <w:r>
        <w:rPr>
          <w:sz w:val="23"/>
          <w:szCs w:val="23"/>
        </w:rPr>
        <w:t xml:space="preserve"> feature to control who enters your Zoom. </w:t>
      </w:r>
    </w:p>
    <w:p w14:paraId="38A5C7AE" w14:textId="77777777" w:rsidR="00CF780F" w:rsidRDefault="00000000">
      <w:pPr>
        <w:numPr>
          <w:ilvl w:val="0"/>
          <w:numId w:val="5"/>
        </w:numPr>
        <w:ind w:left="1440"/>
        <w:rPr>
          <w:sz w:val="23"/>
          <w:szCs w:val="23"/>
        </w:rPr>
      </w:pPr>
      <w:r>
        <w:rPr>
          <w:sz w:val="23"/>
          <w:szCs w:val="23"/>
        </w:rPr>
        <w:t xml:space="preserve">Use </w:t>
      </w:r>
      <w:r>
        <w:rPr>
          <w:i/>
          <w:sz w:val="23"/>
          <w:szCs w:val="23"/>
        </w:rPr>
        <w:t>Advanced Settings</w:t>
      </w:r>
      <w:r>
        <w:rPr>
          <w:sz w:val="23"/>
          <w:szCs w:val="23"/>
        </w:rPr>
        <w:t xml:space="preserve"> to disable file transfer. </w:t>
      </w:r>
    </w:p>
    <w:p w14:paraId="4AEA379A" w14:textId="77777777" w:rsidR="00CF780F" w:rsidRDefault="00000000">
      <w:pPr>
        <w:numPr>
          <w:ilvl w:val="0"/>
          <w:numId w:val="5"/>
        </w:numPr>
        <w:ind w:left="1440"/>
        <w:rPr>
          <w:sz w:val="23"/>
          <w:szCs w:val="23"/>
        </w:rPr>
      </w:pPr>
      <w:r>
        <w:rPr>
          <w:sz w:val="23"/>
          <w:szCs w:val="23"/>
        </w:rPr>
        <w:t xml:space="preserve">Consider locking the meeting after it starts. Look under </w:t>
      </w:r>
      <w:r>
        <w:rPr>
          <w:i/>
          <w:sz w:val="23"/>
          <w:szCs w:val="23"/>
        </w:rPr>
        <w:t>Manage</w:t>
      </w:r>
      <w:r>
        <w:rPr>
          <w:sz w:val="23"/>
          <w:szCs w:val="23"/>
        </w:rPr>
        <w:t xml:space="preserve"> </w:t>
      </w:r>
      <w:r>
        <w:rPr>
          <w:i/>
          <w:sz w:val="23"/>
          <w:szCs w:val="23"/>
        </w:rPr>
        <w:t>Participants</w:t>
      </w:r>
      <w:r>
        <w:rPr>
          <w:sz w:val="23"/>
          <w:szCs w:val="23"/>
        </w:rPr>
        <w:t xml:space="preserve"> at the bottom of the Zoom window. You can lock the door here under </w:t>
      </w:r>
      <w:r>
        <w:rPr>
          <w:i/>
          <w:sz w:val="23"/>
          <w:szCs w:val="23"/>
        </w:rPr>
        <w:t>More</w:t>
      </w:r>
      <w:r>
        <w:rPr>
          <w:sz w:val="23"/>
          <w:szCs w:val="23"/>
        </w:rPr>
        <w:t>.</w:t>
      </w:r>
    </w:p>
    <w:p w14:paraId="1663DD2C" w14:textId="77777777" w:rsidR="00CF780F" w:rsidRDefault="00CF780F">
      <w:pPr>
        <w:rPr>
          <w:sz w:val="24"/>
          <w:szCs w:val="24"/>
        </w:rPr>
      </w:pPr>
    </w:p>
    <w:sectPr w:rsidR="00CF780F">
      <w:headerReference w:type="even" r:id="rId20"/>
      <w:headerReference w:type="default" r:id="rId21"/>
      <w:footerReference w:type="even" r:id="rId22"/>
      <w:footerReference w:type="default" r:id="rId23"/>
      <w:headerReference w:type="first" r:id="rId24"/>
      <w:footerReference w:type="first" r:id="rId2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BBDB" w14:textId="77777777" w:rsidR="00292532" w:rsidRDefault="00292532">
      <w:pPr>
        <w:spacing w:line="240" w:lineRule="auto"/>
      </w:pPr>
      <w:r>
        <w:separator/>
      </w:r>
    </w:p>
  </w:endnote>
  <w:endnote w:type="continuationSeparator" w:id="0">
    <w:p w14:paraId="6A0247B2" w14:textId="77777777" w:rsidR="00292532" w:rsidRDefault="00292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62E3" w14:textId="77777777" w:rsidR="007D34FB" w:rsidRDefault="007D3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3EA5" w14:textId="62E56AB3" w:rsidR="00CF780F" w:rsidRDefault="00000000">
    <w:pPr>
      <w:jc w:val="right"/>
    </w:pP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F0F0" w14:textId="77777777" w:rsidR="007D34FB" w:rsidRDefault="007D3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4B2F" w14:textId="77777777" w:rsidR="00292532" w:rsidRDefault="00292532">
      <w:pPr>
        <w:spacing w:line="240" w:lineRule="auto"/>
      </w:pPr>
      <w:r>
        <w:separator/>
      </w:r>
    </w:p>
  </w:footnote>
  <w:footnote w:type="continuationSeparator" w:id="0">
    <w:p w14:paraId="0AEC449F" w14:textId="77777777" w:rsidR="00292532" w:rsidRDefault="00292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9541" w14:textId="77777777" w:rsidR="007D34FB" w:rsidRDefault="007D3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7DFF" w14:textId="77777777" w:rsidR="00CF780F" w:rsidRDefault="00CF78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13DC" w14:textId="77777777" w:rsidR="007D34FB" w:rsidRDefault="007D3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88"/>
    <w:multiLevelType w:val="multilevel"/>
    <w:tmpl w:val="6E321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FF4392"/>
    <w:multiLevelType w:val="multilevel"/>
    <w:tmpl w:val="054CA0CA"/>
    <w:lvl w:ilvl="0">
      <w:start w:val="1"/>
      <w:numFmt w:val="bullet"/>
      <w:lvlText w:val="●"/>
      <w:lvlJc w:val="left"/>
      <w:pPr>
        <w:ind w:left="720" w:hanging="360"/>
      </w:pPr>
      <w:rPr>
        <w:rFonts w:ascii="Cambria" w:eastAsia="Cambria" w:hAnsi="Cambria" w:cs="Cambr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A41FA5"/>
    <w:multiLevelType w:val="multilevel"/>
    <w:tmpl w:val="7E3A1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26541"/>
    <w:multiLevelType w:val="multilevel"/>
    <w:tmpl w:val="5D9CA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E8741E"/>
    <w:multiLevelType w:val="multilevel"/>
    <w:tmpl w:val="E53AA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445093"/>
    <w:multiLevelType w:val="multilevel"/>
    <w:tmpl w:val="D40A2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8B087A"/>
    <w:multiLevelType w:val="multilevel"/>
    <w:tmpl w:val="DE5E3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6283969">
    <w:abstractNumId w:val="5"/>
  </w:num>
  <w:num w:numId="2" w16cid:durableId="1546092065">
    <w:abstractNumId w:val="6"/>
  </w:num>
  <w:num w:numId="3" w16cid:durableId="1859195040">
    <w:abstractNumId w:val="3"/>
  </w:num>
  <w:num w:numId="4" w16cid:durableId="220559942">
    <w:abstractNumId w:val="4"/>
  </w:num>
  <w:num w:numId="5" w16cid:durableId="1873180643">
    <w:abstractNumId w:val="0"/>
  </w:num>
  <w:num w:numId="6" w16cid:durableId="602613995">
    <w:abstractNumId w:val="2"/>
  </w:num>
  <w:num w:numId="7" w16cid:durableId="161548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0F"/>
    <w:rsid w:val="00292532"/>
    <w:rsid w:val="00560679"/>
    <w:rsid w:val="00725049"/>
    <w:rsid w:val="007D34FB"/>
    <w:rsid w:val="00CF780F"/>
    <w:rsid w:val="00E9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6FBA"/>
  <w15:docId w15:val="{47B53698-8E33-964B-B4B0-EF8BC88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91FD1"/>
    <w:rPr>
      <w:color w:val="0000FF" w:themeColor="hyperlink"/>
      <w:u w:val="single"/>
    </w:rPr>
  </w:style>
  <w:style w:type="character" w:styleId="UnresolvedMention">
    <w:name w:val="Unresolved Mention"/>
    <w:basedOn w:val="DefaultParagraphFont"/>
    <w:uiPriority w:val="99"/>
    <w:semiHidden/>
    <w:unhideWhenUsed/>
    <w:rsid w:val="00E91FD1"/>
    <w:rPr>
      <w:color w:val="605E5C"/>
      <w:shd w:val="clear" w:color="auto" w:fill="E1DFDD"/>
    </w:rPr>
  </w:style>
  <w:style w:type="paragraph" w:styleId="Header">
    <w:name w:val="header"/>
    <w:basedOn w:val="Normal"/>
    <w:link w:val="HeaderChar"/>
    <w:uiPriority w:val="99"/>
    <w:unhideWhenUsed/>
    <w:rsid w:val="007D34FB"/>
    <w:pPr>
      <w:tabs>
        <w:tab w:val="center" w:pos="4680"/>
        <w:tab w:val="right" w:pos="9360"/>
      </w:tabs>
      <w:spacing w:line="240" w:lineRule="auto"/>
    </w:pPr>
  </w:style>
  <w:style w:type="character" w:customStyle="1" w:styleId="HeaderChar">
    <w:name w:val="Header Char"/>
    <w:basedOn w:val="DefaultParagraphFont"/>
    <w:link w:val="Header"/>
    <w:uiPriority w:val="99"/>
    <w:rsid w:val="007D34FB"/>
  </w:style>
  <w:style w:type="paragraph" w:styleId="Footer">
    <w:name w:val="footer"/>
    <w:basedOn w:val="Normal"/>
    <w:link w:val="FooterChar"/>
    <w:uiPriority w:val="99"/>
    <w:unhideWhenUsed/>
    <w:rsid w:val="007D34FB"/>
    <w:pPr>
      <w:tabs>
        <w:tab w:val="center" w:pos="4680"/>
        <w:tab w:val="right" w:pos="9360"/>
      </w:tabs>
      <w:spacing w:line="240" w:lineRule="auto"/>
    </w:pPr>
  </w:style>
  <w:style w:type="character" w:customStyle="1" w:styleId="FooterChar">
    <w:name w:val="Footer Char"/>
    <w:basedOn w:val="DefaultParagraphFont"/>
    <w:link w:val="Footer"/>
    <w:uiPriority w:val="99"/>
    <w:rsid w:val="007D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cdenver.zoom.us/" TargetMode="External"/><Relationship Id="rId18" Type="http://schemas.openxmlformats.org/officeDocument/2006/relationships/hyperlink" Target="https://ucdenver.edu/o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ucdenver.zoom.us/" TargetMode="External"/><Relationship Id="rId12" Type="http://schemas.openxmlformats.org/officeDocument/2006/relationships/hyperlink" Target="https://support.zoom.us/hc/en-us/articles/115005759423-Managing-participants-in-a-" TargetMode="External"/><Relationship Id="rId17" Type="http://schemas.openxmlformats.org/officeDocument/2006/relationships/hyperlink" Target="mailto:oit-servicedesk@ucdenver.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upport.zoom.us/hc/en-us/articles/201362233-Where-Do-I-Download-The-Latest-Vers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enver.edu/offices/office-of-information-technology/tools-services/for-students/detail-page/zoo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upport.zoom.us/hc/en-us/articles/206476093-Getting-Started-with-Breakout-Rooms" TargetMode="External"/><Relationship Id="rId23" Type="http://schemas.openxmlformats.org/officeDocument/2006/relationships/footer" Target="footer2.xml"/><Relationship Id="rId10" Type="http://schemas.openxmlformats.org/officeDocument/2006/relationships/hyperlink" Target="https://ucdenver.zoom.us/" TargetMode="External"/><Relationship Id="rId19" Type="http://schemas.openxmlformats.org/officeDocument/2006/relationships/hyperlink" Target="https://support.zoom.us/hc/en-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pport.zoom.us/hc/en-us/articles/115005759423-Managing-participants-in-a-meeti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Gasell, Crystal</cp:lastModifiedBy>
  <cp:revision>3</cp:revision>
  <dcterms:created xsi:type="dcterms:W3CDTF">2024-05-03T19:02:00Z</dcterms:created>
  <dcterms:modified xsi:type="dcterms:W3CDTF">2024-05-03T19:13:00Z</dcterms:modified>
</cp:coreProperties>
</file>